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30C" w:rsidRDefault="007043A5">
      <w:pPr>
        <w:jc w:val="both"/>
        <w:rPr>
          <w:sz w:val="22"/>
        </w:rPr>
      </w:pPr>
      <w:bookmarkStart w:id="0" w:name="_GoBack"/>
      <w:bookmarkEnd w:id="0"/>
      <w:r>
        <w:rPr>
          <w:noProof/>
        </w:rPr>
        <w:drawing>
          <wp:anchor distT="0" distB="0" distL="114300" distR="114300" simplePos="0" relativeHeight="251661312" behindDoc="0" locked="1" layoutInCell="0" allowOverlap="1">
            <wp:simplePos x="0" y="0"/>
            <wp:positionH relativeFrom="page">
              <wp:posOffset>4759960</wp:posOffset>
            </wp:positionH>
            <wp:positionV relativeFrom="page">
              <wp:posOffset>586740</wp:posOffset>
            </wp:positionV>
            <wp:extent cx="2531110" cy="954405"/>
            <wp:effectExtent l="0" t="0" r="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111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1" layoutInCell="0" allowOverlap="1">
                <wp:simplePos x="0" y="0"/>
                <wp:positionH relativeFrom="page">
                  <wp:posOffset>5688965</wp:posOffset>
                </wp:positionH>
                <wp:positionV relativeFrom="page">
                  <wp:posOffset>0</wp:posOffset>
                </wp:positionV>
                <wp:extent cx="1569720" cy="10692130"/>
                <wp:effectExtent l="254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069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pStyle w:val="berschrift1"/>
                              <w:rPr>
                                <w:spacing w:val="5"/>
                                <w:sz w:val="36"/>
                              </w:rPr>
                            </w:pPr>
                            <w:r>
                              <w:rPr>
                                <w:spacing w:val="5"/>
                                <w:sz w:val="36"/>
                              </w:rPr>
                              <w:t>Der Lan</w:t>
                            </w:r>
                            <w:r>
                              <w:rPr>
                                <w:spacing w:val="5"/>
                                <w:sz w:val="36"/>
                              </w:rPr>
                              <w:t>d</w:t>
                            </w:r>
                            <w:r>
                              <w:rPr>
                                <w:spacing w:val="5"/>
                                <w:sz w:val="36"/>
                              </w:rPr>
                              <w:t>rat</w:t>
                            </w:r>
                          </w:p>
                          <w:p w:rsidR="001A030C" w:rsidRDefault="001A030C">
                            <w:pPr>
                              <w:rPr>
                                <w:sz w:val="16"/>
                              </w:rPr>
                            </w:pPr>
                          </w:p>
                          <w:p w:rsidR="001A030C" w:rsidRDefault="001A030C">
                            <w:pPr>
                              <w:rPr>
                                <w:sz w:val="16"/>
                              </w:rPr>
                            </w:pPr>
                          </w:p>
                          <w:p w:rsidR="001A030C" w:rsidRPr="001053F1" w:rsidRDefault="001A030C" w:rsidP="00BB40C3">
                            <w:pPr>
                              <w:rPr>
                                <w:rFonts w:ascii="Arial" w:hAnsi="Arial" w:cs="Arial"/>
                                <w:b/>
                                <w:bCs/>
                                <w:sz w:val="16"/>
                                <w:szCs w:val="16"/>
                                <w:u w:color="000000"/>
                              </w:rPr>
                            </w:pPr>
                            <w:r>
                              <w:rPr>
                                <w:rFonts w:ascii="Arial" w:hAnsi="Arial" w:cs="Arial"/>
                                <w:b/>
                                <w:bCs/>
                                <w:sz w:val="16"/>
                                <w:szCs w:val="16"/>
                                <w:u w:color="000000"/>
                              </w:rPr>
                              <w:t>Amt für Planung und Umwelt</w:t>
                            </w:r>
                          </w:p>
                          <w:p w:rsidR="001A030C" w:rsidRPr="001053F1" w:rsidRDefault="001A030C" w:rsidP="00BB40C3">
                            <w:pPr>
                              <w:rPr>
                                <w:rFonts w:ascii="Arial" w:hAnsi="Arial" w:cs="Arial"/>
                                <w:b/>
                                <w:bCs/>
                                <w:sz w:val="16"/>
                                <w:szCs w:val="16"/>
                                <w:u w:color="000000"/>
                              </w:rPr>
                            </w:pPr>
                            <w:r w:rsidRPr="001053F1">
                              <w:rPr>
                                <w:rFonts w:ascii="Arial" w:hAnsi="Arial" w:cs="Arial"/>
                                <w:b/>
                                <w:bCs/>
                                <w:sz w:val="16"/>
                                <w:szCs w:val="16"/>
                                <w:u w:color="000000"/>
                              </w:rPr>
                              <w:t>Sachgebiet - untere</w:t>
                            </w:r>
                          </w:p>
                          <w:p w:rsidR="001A030C" w:rsidRPr="001053F1" w:rsidRDefault="001A030C" w:rsidP="00BB40C3">
                            <w:pPr>
                              <w:rPr>
                                <w:rFonts w:ascii="Arial" w:hAnsi="Arial" w:cs="Arial"/>
                                <w:color w:val="808080"/>
                                <w:sz w:val="16"/>
                              </w:rPr>
                            </w:pPr>
                            <w:r w:rsidRPr="001053F1">
                              <w:rPr>
                                <w:rFonts w:ascii="Arial" w:hAnsi="Arial" w:cs="Arial"/>
                                <w:b/>
                                <w:bCs/>
                                <w:sz w:val="16"/>
                                <w:szCs w:val="16"/>
                                <w:u w:color="000000"/>
                              </w:rPr>
                              <w:t xml:space="preserve">                       Wasserbehörde</w:t>
                            </w:r>
                          </w:p>
                          <w:p w:rsidR="001A030C" w:rsidRPr="001053F1" w:rsidRDefault="001A030C">
                            <w:pPr>
                              <w:rPr>
                                <w:rFonts w:ascii="Arial" w:hAnsi="Arial" w:cs="Arial"/>
                                <w:color w:val="808080"/>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Ihr Zeichen / Nachricht vom:</w:t>
                            </w:r>
                          </w:p>
                          <w:p w:rsidR="001A030C" w:rsidRPr="001053F1" w:rsidRDefault="001A030C">
                            <w:pPr>
                              <w:rPr>
                                <w:rFonts w:ascii="Arial" w:hAnsi="Arial" w:cs="Arial"/>
                                <w:sz w:val="12"/>
                              </w:rPr>
                            </w:pP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Mein Ze</w:t>
                            </w:r>
                            <w:r w:rsidRPr="001053F1">
                              <w:rPr>
                                <w:rFonts w:ascii="Arial" w:hAnsi="Arial" w:cs="Arial"/>
                                <w:b/>
                                <w:color w:val="808080"/>
                                <w:sz w:val="16"/>
                              </w:rPr>
                              <w:t>i</w:t>
                            </w:r>
                            <w:r w:rsidRPr="001053F1">
                              <w:rPr>
                                <w:rFonts w:ascii="Arial" w:hAnsi="Arial" w:cs="Arial"/>
                                <w:b/>
                                <w:color w:val="808080"/>
                                <w:sz w:val="16"/>
                              </w:rPr>
                              <w:t>chen / Nachricht vom:</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IV.70.20.02</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13*15355057*20*ev</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Datum:</w:t>
                            </w:r>
                          </w:p>
                          <w:p w:rsidR="001A030C" w:rsidRPr="001378D2" w:rsidRDefault="001378D2" w:rsidP="00BB40C3">
                            <w:pPr>
                              <w:rPr>
                                <w:rFonts w:ascii="Arial" w:hAnsi="Arial" w:cs="Arial"/>
                                <w:sz w:val="16"/>
                                <w:szCs w:val="16"/>
                                <w:u w:color="000000"/>
                              </w:rPr>
                            </w:pPr>
                            <w:r w:rsidRPr="001378D2">
                              <w:rPr>
                                <w:rFonts w:ascii="Arial" w:hAnsi="Arial" w:cs="Arial"/>
                                <w:sz w:val="16"/>
                                <w:szCs w:val="16"/>
                                <w:u w:color="000000"/>
                              </w:rPr>
                              <w:t>09.10</w:t>
                            </w:r>
                            <w:r w:rsidR="001A030C" w:rsidRPr="001378D2">
                              <w:rPr>
                                <w:rFonts w:ascii="Arial" w:hAnsi="Arial" w:cs="Arial"/>
                                <w:sz w:val="16"/>
                                <w:szCs w:val="16"/>
                                <w:u w:color="000000"/>
                              </w:rPr>
                              <w:t>.2023</w:t>
                            </w:r>
                          </w:p>
                          <w:p w:rsidR="001A030C" w:rsidRPr="001053F1" w:rsidRDefault="001A030C">
                            <w:pPr>
                              <w:rPr>
                                <w:rFonts w:ascii="Arial" w:hAnsi="Arial" w:cs="Arial"/>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Sachbearbeiter/in:</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Frau Reimherr</w:t>
                            </w:r>
                          </w:p>
                          <w:p w:rsidR="001A030C" w:rsidRPr="001053F1" w:rsidRDefault="001A030C">
                            <w:pPr>
                              <w:rPr>
                                <w:rFonts w:ascii="Arial" w:hAnsi="Arial" w:cs="Arial"/>
                                <w:sz w:val="12"/>
                              </w:rPr>
                            </w:pPr>
                          </w:p>
                          <w:p w:rsidR="001A030C" w:rsidRPr="001053F1" w:rsidRDefault="001A030C">
                            <w:pPr>
                              <w:tabs>
                                <w:tab w:val="left" w:pos="567"/>
                              </w:tabs>
                              <w:rPr>
                                <w:rFonts w:ascii="Arial" w:hAnsi="Arial" w:cs="Arial"/>
                                <w:b/>
                                <w:color w:val="808080"/>
                                <w:sz w:val="16"/>
                              </w:rPr>
                            </w:pPr>
                            <w:r w:rsidRPr="001053F1">
                              <w:rPr>
                                <w:rFonts w:ascii="Arial" w:hAnsi="Arial" w:cs="Arial"/>
                                <w:b/>
                                <w:color w:val="808080"/>
                                <w:sz w:val="16"/>
                              </w:rPr>
                              <w:t>Haus /</w:t>
                            </w:r>
                            <w:r w:rsidRPr="001053F1">
                              <w:rPr>
                                <w:rFonts w:ascii="Arial" w:hAnsi="Arial" w:cs="Arial"/>
                                <w:b/>
                                <w:color w:val="808080"/>
                                <w:sz w:val="16"/>
                              </w:rPr>
                              <w:tab/>
                              <w:t>Raum:</w:t>
                            </w:r>
                          </w:p>
                          <w:p w:rsidR="001A030C" w:rsidRPr="00E00D96" w:rsidRDefault="001A030C">
                            <w:pPr>
                              <w:rPr>
                                <w:rFonts w:ascii="Arial" w:hAnsi="Arial" w:cs="Arial"/>
                                <w:sz w:val="16"/>
                                <w:szCs w:val="16"/>
                              </w:rPr>
                            </w:pPr>
                            <w:r w:rsidRPr="00E00D96">
                              <w:rPr>
                                <w:rFonts w:ascii="Arial" w:hAnsi="Arial" w:cs="Arial"/>
                                <w:sz w:val="16"/>
                                <w:szCs w:val="16"/>
                              </w:rPr>
                              <w:t>00</w:t>
                            </w:r>
                            <w:r>
                              <w:rPr>
                                <w:rFonts w:ascii="Arial" w:hAnsi="Arial" w:cs="Arial"/>
                                <w:sz w:val="16"/>
                                <w:szCs w:val="16"/>
                              </w:rPr>
                              <w:t>2</w:t>
                            </w:r>
                            <w:r w:rsidRPr="00E00D96">
                              <w:rPr>
                                <w:rFonts w:ascii="Arial" w:hAnsi="Arial" w:cs="Arial"/>
                                <w:sz w:val="16"/>
                                <w:szCs w:val="16"/>
                              </w:rPr>
                              <w:t xml:space="preserve">  / </w:t>
                            </w:r>
                            <w:r>
                              <w:rPr>
                                <w:rFonts w:ascii="Arial" w:hAnsi="Arial" w:cs="Arial"/>
                                <w:sz w:val="16"/>
                                <w:szCs w:val="16"/>
                              </w:rPr>
                              <w:t xml:space="preserve"> 317</w:t>
                            </w:r>
                          </w:p>
                          <w:p w:rsidR="001A030C" w:rsidRPr="001053F1" w:rsidRDefault="001A030C">
                            <w:pPr>
                              <w:rPr>
                                <w:rFonts w:ascii="Arial" w:hAnsi="Arial" w:cs="Arial"/>
                                <w:sz w:val="12"/>
                              </w:rPr>
                            </w:pPr>
                          </w:p>
                          <w:p w:rsidR="001A030C" w:rsidRPr="00E00D96" w:rsidRDefault="001A030C" w:rsidP="00BB40C3">
                            <w:pPr>
                              <w:rPr>
                                <w:rFonts w:ascii="Arial" w:hAnsi="Arial" w:cs="Arial"/>
                                <w:b/>
                                <w:color w:val="808080"/>
                                <w:sz w:val="16"/>
                              </w:rPr>
                            </w:pPr>
                            <w:r>
                              <w:rPr>
                                <w:rFonts w:ascii="Arial" w:hAnsi="Arial" w:cs="Arial"/>
                                <w:b/>
                                <w:color w:val="808080"/>
                                <w:sz w:val="16"/>
                              </w:rPr>
                              <w:t>Telefon / Telefax:</w:t>
                            </w:r>
                            <w:r w:rsidRPr="001053F1">
                              <w:rPr>
                                <w:rFonts w:ascii="Arial" w:hAnsi="Arial" w:cs="Arial"/>
                                <w:color w:val="000000"/>
                                <w:sz w:val="16"/>
                                <w:szCs w:val="16"/>
                                <w:u w:color="000000"/>
                              </w:rPr>
                              <w:t xml:space="preserve"> 03904/72404334</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03904 7240-5</w:t>
                            </w:r>
                            <w:r>
                              <w:rPr>
                                <w:rFonts w:ascii="Arial" w:hAnsi="Arial" w:cs="Arial"/>
                                <w:color w:val="000000"/>
                                <w:sz w:val="16"/>
                                <w:szCs w:val="16"/>
                                <w:u w:color="000000"/>
                              </w:rPr>
                              <w:t>6100</w:t>
                            </w:r>
                          </w:p>
                          <w:p w:rsidR="001A030C" w:rsidRPr="001053F1" w:rsidRDefault="001A030C">
                            <w:pPr>
                              <w:rPr>
                                <w:rFonts w:ascii="Arial" w:hAnsi="Arial" w:cs="Arial"/>
                                <w:b/>
                                <w:color w:val="808080"/>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E-Mail:</w:t>
                            </w:r>
                          </w:p>
                          <w:p w:rsidR="001A030C" w:rsidRPr="001053F1" w:rsidRDefault="001A030C" w:rsidP="00BB40C3">
                            <w:pPr>
                              <w:rPr>
                                <w:rFonts w:ascii="Arial" w:hAnsi="Arial" w:cs="Arial"/>
                                <w:color w:val="000000"/>
                                <w:sz w:val="16"/>
                                <w:szCs w:val="16"/>
                                <w:u w:color="000000"/>
                                <w:lang w:val="it-IT"/>
                              </w:rPr>
                            </w:pPr>
                            <w:r>
                              <w:rPr>
                                <w:rFonts w:ascii="Arial" w:hAnsi="Arial" w:cs="Arial"/>
                                <w:color w:val="000000"/>
                                <w:sz w:val="16"/>
                                <w:szCs w:val="16"/>
                                <w:u w:color="000000"/>
                                <w:lang w:val="it-IT"/>
                              </w:rPr>
                              <w:t>wasserwirtschaft</w:t>
                            </w:r>
                            <w:r w:rsidRPr="001053F1">
                              <w:rPr>
                                <w:rFonts w:ascii="Arial" w:hAnsi="Arial" w:cs="Arial"/>
                                <w:color w:val="000000"/>
                                <w:sz w:val="16"/>
                                <w:szCs w:val="16"/>
                                <w:u w:color="000000"/>
                                <w:lang w:val="it-IT"/>
                              </w:rPr>
                              <w:t>@</w:t>
                            </w:r>
                            <w:r>
                              <w:rPr>
                                <w:rFonts w:ascii="Arial" w:hAnsi="Arial" w:cs="Arial"/>
                                <w:color w:val="000000"/>
                                <w:sz w:val="16"/>
                                <w:szCs w:val="16"/>
                                <w:u w:color="000000"/>
                                <w:lang w:val="it-IT"/>
                              </w:rPr>
                              <w:t>landkreis-boerde</w:t>
                            </w:r>
                            <w:r w:rsidRPr="001053F1">
                              <w:rPr>
                                <w:rFonts w:ascii="Arial" w:hAnsi="Arial" w:cs="Arial"/>
                                <w:color w:val="000000"/>
                                <w:sz w:val="16"/>
                                <w:szCs w:val="16"/>
                                <w:u w:color="000000"/>
                                <w:lang w:val="it-IT"/>
                              </w:rPr>
                              <w:t>.de</w:t>
                            </w:r>
                          </w:p>
                          <w:p w:rsidR="001A030C" w:rsidRPr="001053F1" w:rsidRDefault="001A030C">
                            <w:pPr>
                              <w:rPr>
                                <w:rFonts w:ascii="Arial" w:hAnsi="Arial" w:cs="Arial"/>
                                <w:sz w:val="12"/>
                                <w:lang w:val="it-IT"/>
                              </w:rPr>
                            </w:pPr>
                          </w:p>
                          <w:p w:rsidR="001A030C" w:rsidRPr="001053F1" w:rsidRDefault="001A030C">
                            <w:pPr>
                              <w:rPr>
                                <w:rFonts w:ascii="Arial" w:hAnsi="Arial" w:cs="Arial"/>
                                <w:b/>
                                <w:color w:val="808080"/>
                                <w:sz w:val="16"/>
                              </w:rPr>
                            </w:pPr>
                            <w:r>
                              <w:rPr>
                                <w:rFonts w:ascii="Arial" w:hAnsi="Arial" w:cs="Arial"/>
                                <w:b/>
                                <w:color w:val="808080"/>
                                <w:sz w:val="16"/>
                              </w:rPr>
                              <w:t>Besucher</w:t>
                            </w:r>
                            <w:r w:rsidRPr="001053F1">
                              <w:rPr>
                                <w:rFonts w:ascii="Arial" w:hAnsi="Arial" w:cs="Arial"/>
                                <w:b/>
                                <w:color w:val="808080"/>
                                <w:sz w:val="16"/>
                              </w:rPr>
                              <w:t>anschrift:</w:t>
                            </w:r>
                          </w:p>
                          <w:p w:rsidR="001A030C" w:rsidRPr="001053F1" w:rsidRDefault="001A030C" w:rsidP="00BB40C3">
                            <w:pPr>
                              <w:rPr>
                                <w:rFonts w:ascii="Arial" w:hAnsi="Arial" w:cs="Arial"/>
                                <w:color w:val="000000"/>
                                <w:sz w:val="16"/>
                                <w:szCs w:val="16"/>
                                <w:u w:color="000000"/>
                              </w:rPr>
                            </w:pPr>
                            <w:r>
                              <w:rPr>
                                <w:rFonts w:ascii="Arial" w:hAnsi="Arial" w:cs="Arial"/>
                                <w:color w:val="000000"/>
                                <w:sz w:val="16"/>
                                <w:szCs w:val="16"/>
                                <w:u w:color="000000"/>
                              </w:rPr>
                              <w:t>Triftstraße 9 - 10</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393</w:t>
                            </w:r>
                            <w:r>
                              <w:rPr>
                                <w:rFonts w:ascii="Arial" w:hAnsi="Arial" w:cs="Arial"/>
                                <w:color w:val="000000"/>
                                <w:sz w:val="16"/>
                                <w:szCs w:val="16"/>
                                <w:u w:color="000000"/>
                              </w:rPr>
                              <w:t>87 Oschersleben (Bode)</w:t>
                            </w:r>
                          </w:p>
                          <w:p w:rsidR="001A030C" w:rsidRPr="001053F1" w:rsidRDefault="001A030C">
                            <w:pPr>
                              <w:pBdr>
                                <w:bottom w:val="single" w:sz="18" w:space="1" w:color="808080"/>
                              </w:pBdr>
                              <w:rPr>
                                <w:rFonts w:ascii="Arial" w:hAnsi="Arial" w:cs="Arial"/>
                                <w:color w:val="808080"/>
                                <w:sz w:val="16"/>
                              </w:rPr>
                            </w:pPr>
                          </w:p>
                          <w:p w:rsidR="001A030C" w:rsidRPr="001053F1" w:rsidRDefault="001A030C">
                            <w:pPr>
                              <w:rPr>
                                <w:rFonts w:ascii="Arial" w:hAnsi="Arial" w:cs="Arial"/>
                                <w:color w:val="808080"/>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Postanschrift:</w:t>
                            </w:r>
                          </w:p>
                          <w:p w:rsidR="001A030C" w:rsidRPr="001053F1" w:rsidRDefault="001A030C">
                            <w:pPr>
                              <w:rPr>
                                <w:rFonts w:ascii="Arial" w:hAnsi="Arial" w:cs="Arial"/>
                                <w:sz w:val="16"/>
                              </w:rPr>
                            </w:pPr>
                            <w:r w:rsidRPr="001053F1">
                              <w:rPr>
                                <w:rFonts w:ascii="Arial" w:hAnsi="Arial" w:cs="Arial"/>
                                <w:sz w:val="16"/>
                              </w:rPr>
                              <w:t>Landkreis Börde</w:t>
                            </w:r>
                          </w:p>
                          <w:p w:rsidR="001A030C" w:rsidRPr="001053F1" w:rsidRDefault="001A030C">
                            <w:pPr>
                              <w:rPr>
                                <w:rFonts w:ascii="Arial" w:hAnsi="Arial" w:cs="Arial"/>
                                <w:sz w:val="16"/>
                              </w:rPr>
                            </w:pPr>
                            <w:r w:rsidRPr="001053F1">
                              <w:rPr>
                                <w:rFonts w:ascii="Arial" w:hAnsi="Arial" w:cs="Arial"/>
                                <w:sz w:val="16"/>
                              </w:rPr>
                              <w:t>Postfach 100153</w:t>
                            </w:r>
                          </w:p>
                          <w:p w:rsidR="001A030C" w:rsidRPr="001053F1" w:rsidRDefault="001A030C">
                            <w:pPr>
                              <w:rPr>
                                <w:rFonts w:ascii="Arial" w:hAnsi="Arial" w:cs="Arial"/>
                                <w:color w:val="808080"/>
                                <w:sz w:val="16"/>
                              </w:rPr>
                            </w:pPr>
                            <w:r w:rsidRPr="001053F1">
                              <w:rPr>
                                <w:rFonts w:ascii="Arial" w:hAnsi="Arial" w:cs="Arial"/>
                                <w:sz w:val="16"/>
                              </w:rPr>
                              <w:t>39331 Ha</w:t>
                            </w:r>
                            <w:r w:rsidRPr="001053F1">
                              <w:rPr>
                                <w:rFonts w:ascii="Arial" w:hAnsi="Arial" w:cs="Arial"/>
                                <w:sz w:val="16"/>
                              </w:rPr>
                              <w:t>l</w:t>
                            </w:r>
                            <w:r w:rsidRPr="001053F1">
                              <w:rPr>
                                <w:rFonts w:ascii="Arial" w:hAnsi="Arial" w:cs="Arial"/>
                                <w:sz w:val="16"/>
                              </w:rPr>
                              <w:t>densleben</w:t>
                            </w:r>
                          </w:p>
                          <w:p w:rsidR="001A030C" w:rsidRPr="001053F1" w:rsidRDefault="001A030C">
                            <w:pPr>
                              <w:rPr>
                                <w:rFonts w:ascii="Arial" w:hAnsi="Arial" w:cs="Arial"/>
                                <w:color w:val="808080"/>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Telefonzentrale:</w:t>
                            </w:r>
                          </w:p>
                          <w:p w:rsidR="001A030C" w:rsidRPr="001053F1" w:rsidRDefault="001A030C">
                            <w:pPr>
                              <w:rPr>
                                <w:rFonts w:ascii="Arial" w:hAnsi="Arial" w:cs="Arial"/>
                                <w:sz w:val="16"/>
                              </w:rPr>
                            </w:pPr>
                            <w:r w:rsidRPr="001053F1">
                              <w:rPr>
                                <w:rFonts w:ascii="Arial" w:hAnsi="Arial" w:cs="Arial"/>
                                <w:sz w:val="16"/>
                              </w:rPr>
                              <w:t>03904 7240-0</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Zentrales Fax:</w:t>
                            </w:r>
                          </w:p>
                          <w:p w:rsidR="001A030C" w:rsidRPr="001053F1" w:rsidRDefault="001A030C">
                            <w:pPr>
                              <w:rPr>
                                <w:rFonts w:ascii="Arial" w:hAnsi="Arial" w:cs="Arial"/>
                                <w:sz w:val="16"/>
                              </w:rPr>
                            </w:pPr>
                            <w:r w:rsidRPr="001053F1">
                              <w:rPr>
                                <w:rFonts w:ascii="Arial" w:hAnsi="Arial" w:cs="Arial"/>
                                <w:sz w:val="16"/>
                              </w:rPr>
                              <w:t>03904 49008</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Internet:</w:t>
                            </w:r>
                          </w:p>
                          <w:p w:rsidR="001A030C" w:rsidRPr="001053F1" w:rsidRDefault="001A030C">
                            <w:pPr>
                              <w:rPr>
                                <w:rFonts w:ascii="Arial" w:hAnsi="Arial" w:cs="Arial"/>
                                <w:sz w:val="16"/>
                              </w:rPr>
                            </w:pPr>
                            <w:r w:rsidRPr="001053F1">
                              <w:rPr>
                                <w:rFonts w:ascii="Arial" w:hAnsi="Arial" w:cs="Arial"/>
                                <w:sz w:val="16"/>
                              </w:rPr>
                              <w:t>www.</w:t>
                            </w:r>
                            <w:r>
                              <w:rPr>
                                <w:rFonts w:ascii="Arial" w:hAnsi="Arial" w:cs="Arial"/>
                                <w:sz w:val="16"/>
                              </w:rPr>
                              <w:t>landkreis-boerde</w:t>
                            </w:r>
                            <w:r w:rsidRPr="001053F1">
                              <w:rPr>
                                <w:rFonts w:ascii="Arial" w:hAnsi="Arial" w:cs="Arial"/>
                                <w:sz w:val="16"/>
                              </w:rPr>
                              <w:t>.de</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E-Mail:</w:t>
                            </w:r>
                          </w:p>
                          <w:p w:rsidR="001A030C" w:rsidRPr="001053F1" w:rsidRDefault="001A030C">
                            <w:pPr>
                              <w:rPr>
                                <w:rFonts w:ascii="Arial" w:hAnsi="Arial" w:cs="Arial"/>
                                <w:sz w:val="16"/>
                              </w:rPr>
                            </w:pPr>
                            <w:r>
                              <w:rPr>
                                <w:rFonts w:ascii="Arial" w:hAnsi="Arial" w:cs="Arial"/>
                                <w:sz w:val="16"/>
                              </w:rPr>
                              <w:t>kreisverwaltung</w:t>
                            </w:r>
                            <w:r w:rsidRPr="001053F1">
                              <w:rPr>
                                <w:rFonts w:ascii="Arial" w:hAnsi="Arial" w:cs="Arial"/>
                                <w:sz w:val="16"/>
                              </w:rPr>
                              <w:t>@</w:t>
                            </w:r>
                            <w:r>
                              <w:rPr>
                                <w:rFonts w:ascii="Arial" w:hAnsi="Arial" w:cs="Arial"/>
                                <w:sz w:val="16"/>
                              </w:rPr>
                              <w:t>landkreis-boerde</w:t>
                            </w:r>
                            <w:r w:rsidRPr="001053F1">
                              <w:rPr>
                                <w:rFonts w:ascii="Arial" w:hAnsi="Arial" w:cs="Arial"/>
                                <w:sz w:val="16"/>
                              </w:rPr>
                              <w:t>.de</w:t>
                            </w:r>
                          </w:p>
                          <w:p w:rsidR="001A030C" w:rsidRPr="001053F1" w:rsidRDefault="001A030C">
                            <w:pPr>
                              <w:rPr>
                                <w:rFonts w:ascii="Arial" w:hAnsi="Arial" w:cs="Arial"/>
                                <w:sz w:val="12"/>
                              </w:rPr>
                            </w:pPr>
                          </w:p>
                          <w:p w:rsidR="001A030C" w:rsidRPr="001053F1" w:rsidRDefault="001A030C">
                            <w:pPr>
                              <w:rPr>
                                <w:rFonts w:ascii="Arial" w:hAnsi="Arial" w:cs="Arial"/>
                                <w:b/>
                                <w:sz w:val="16"/>
                              </w:rPr>
                            </w:pPr>
                            <w:r w:rsidRPr="001053F1">
                              <w:rPr>
                                <w:rFonts w:ascii="Arial" w:hAnsi="Arial" w:cs="Arial"/>
                                <w:b/>
                                <w:sz w:val="16"/>
                              </w:rPr>
                              <w:t xml:space="preserve">E-Mail-Adressen </w:t>
                            </w:r>
                            <w:r w:rsidRPr="001053F1">
                              <w:rPr>
                                <w:rFonts w:ascii="Arial" w:hAnsi="Arial" w:cs="Arial"/>
                                <w:sz w:val="16"/>
                              </w:rPr>
                              <w:t>nur für forml</w:t>
                            </w:r>
                            <w:r w:rsidRPr="001053F1">
                              <w:rPr>
                                <w:rFonts w:ascii="Arial" w:hAnsi="Arial" w:cs="Arial"/>
                                <w:sz w:val="16"/>
                              </w:rPr>
                              <w:t>o</w:t>
                            </w:r>
                            <w:r w:rsidRPr="001053F1">
                              <w:rPr>
                                <w:rFonts w:ascii="Arial" w:hAnsi="Arial" w:cs="Arial"/>
                                <w:sz w:val="16"/>
                              </w:rPr>
                              <w:t>se Mitteilungen ohne elektron</w:t>
                            </w:r>
                            <w:r w:rsidRPr="001053F1">
                              <w:rPr>
                                <w:rFonts w:ascii="Arial" w:hAnsi="Arial" w:cs="Arial"/>
                                <w:sz w:val="16"/>
                              </w:rPr>
                              <w:t>i</w:t>
                            </w:r>
                            <w:r w:rsidRPr="001053F1">
                              <w:rPr>
                                <w:rFonts w:ascii="Arial" w:hAnsi="Arial" w:cs="Arial"/>
                                <w:sz w:val="16"/>
                              </w:rPr>
                              <w:t>sche Signatur</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Sprechzeiten:</w:t>
                            </w:r>
                          </w:p>
                          <w:p w:rsidR="001A030C" w:rsidRPr="001053F1" w:rsidRDefault="001A030C">
                            <w:pPr>
                              <w:rPr>
                                <w:rFonts w:ascii="Arial" w:hAnsi="Arial" w:cs="Arial"/>
                                <w:sz w:val="16"/>
                              </w:rPr>
                            </w:pPr>
                            <w:r w:rsidRPr="001053F1">
                              <w:rPr>
                                <w:rFonts w:ascii="Arial" w:hAnsi="Arial" w:cs="Arial"/>
                                <w:sz w:val="16"/>
                              </w:rPr>
                              <w:t>Di.</w:t>
                            </w:r>
                            <w:r w:rsidRPr="001053F1">
                              <w:rPr>
                                <w:rFonts w:ascii="Arial" w:hAnsi="Arial" w:cs="Arial"/>
                                <w:sz w:val="16"/>
                              </w:rPr>
                              <w:tab/>
                              <w:t>08:00 Uhr - 12:00 Uhr</w:t>
                            </w:r>
                          </w:p>
                          <w:p w:rsidR="001A030C" w:rsidRPr="001053F1" w:rsidRDefault="001A030C">
                            <w:pPr>
                              <w:rPr>
                                <w:rFonts w:ascii="Arial" w:hAnsi="Arial" w:cs="Arial"/>
                                <w:sz w:val="16"/>
                              </w:rPr>
                            </w:pPr>
                            <w:r w:rsidRPr="001053F1">
                              <w:rPr>
                                <w:rFonts w:ascii="Arial" w:hAnsi="Arial" w:cs="Arial"/>
                                <w:sz w:val="16"/>
                              </w:rPr>
                              <w:tab/>
                              <w:t>13:00 Uhr - 18:00 Uhr</w:t>
                            </w:r>
                          </w:p>
                          <w:p w:rsidR="001A030C" w:rsidRDefault="001A030C">
                            <w:pPr>
                              <w:rPr>
                                <w:rFonts w:ascii="Arial" w:hAnsi="Arial" w:cs="Arial"/>
                                <w:sz w:val="12"/>
                              </w:rPr>
                            </w:pPr>
                          </w:p>
                          <w:p w:rsidR="001A030C" w:rsidRDefault="001A030C">
                            <w:pPr>
                              <w:rPr>
                                <w:rFonts w:ascii="Arial" w:hAnsi="Arial" w:cs="Arial"/>
                                <w:sz w:val="12"/>
                              </w:rPr>
                            </w:pP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Bankverbindungen:</w:t>
                            </w:r>
                          </w:p>
                          <w:p w:rsidR="001A030C" w:rsidRPr="001053F1" w:rsidRDefault="001A030C">
                            <w:pPr>
                              <w:rPr>
                                <w:rFonts w:ascii="Arial" w:hAnsi="Arial" w:cs="Arial"/>
                                <w:sz w:val="16"/>
                              </w:rPr>
                            </w:pPr>
                            <w:r>
                              <w:rPr>
                                <w:rFonts w:ascii="Arial" w:hAnsi="Arial" w:cs="Arial"/>
                                <w:sz w:val="16"/>
                              </w:rPr>
                              <w:t>Kreissparkasse Börde</w:t>
                            </w:r>
                          </w:p>
                          <w:p w:rsidR="001A030C" w:rsidRPr="001053F1" w:rsidRDefault="001A030C">
                            <w:pPr>
                              <w:rPr>
                                <w:rFonts w:ascii="Arial" w:hAnsi="Arial" w:cs="Arial"/>
                              </w:rPr>
                            </w:pPr>
                            <w:r w:rsidRPr="001053F1">
                              <w:rPr>
                                <w:rFonts w:ascii="Arial" w:hAnsi="Arial" w:cs="Arial"/>
                                <w:sz w:val="16"/>
                              </w:rPr>
                              <w:t>BIC:</w:t>
                            </w:r>
                            <w:r w:rsidRPr="001053F1">
                              <w:rPr>
                                <w:rFonts w:ascii="Arial" w:hAnsi="Arial" w:cs="Arial"/>
                                <w:sz w:val="16"/>
                              </w:rPr>
                              <w:tab/>
                              <w:t>NOLADE21HDL</w:t>
                            </w:r>
                          </w:p>
                          <w:p w:rsidR="001A030C" w:rsidRPr="001053F1" w:rsidRDefault="001A030C">
                            <w:pPr>
                              <w:ind w:left="705" w:hanging="705"/>
                              <w:rPr>
                                <w:rFonts w:ascii="Arial" w:hAnsi="Arial" w:cs="Arial"/>
                                <w:sz w:val="16"/>
                              </w:rPr>
                            </w:pPr>
                            <w:r w:rsidRPr="001053F1">
                              <w:rPr>
                                <w:rFonts w:ascii="Arial" w:hAnsi="Arial" w:cs="Arial"/>
                                <w:sz w:val="16"/>
                              </w:rPr>
                              <w:t>IBAN:</w:t>
                            </w:r>
                            <w:r w:rsidRPr="001053F1">
                              <w:rPr>
                                <w:rFonts w:ascii="Arial" w:hAnsi="Arial" w:cs="Arial"/>
                                <w:sz w:val="16"/>
                              </w:rPr>
                              <w:tab/>
                              <w:t>DE30 8105 5000 300 300 3002</w:t>
                            </w:r>
                          </w:p>
                          <w:p w:rsidR="001A030C" w:rsidRPr="001053F1" w:rsidRDefault="001A030C">
                            <w:pPr>
                              <w:rPr>
                                <w:rFonts w:ascii="Arial" w:hAnsi="Arial" w:cs="Arial"/>
                                <w:sz w:val="8"/>
                              </w:rPr>
                            </w:pPr>
                          </w:p>
                          <w:p w:rsidR="001A030C" w:rsidRPr="001053F1" w:rsidRDefault="001A030C">
                            <w:pPr>
                              <w:rPr>
                                <w:rFonts w:ascii="Arial" w:hAnsi="Arial" w:cs="Arial"/>
                                <w:sz w:val="16"/>
                              </w:rPr>
                            </w:pPr>
                            <w:r>
                              <w:rPr>
                                <w:rFonts w:ascii="Arial" w:hAnsi="Arial" w:cs="Arial"/>
                                <w:sz w:val="16"/>
                              </w:rPr>
                              <w:t>Kreissparkasse Börde</w:t>
                            </w:r>
                          </w:p>
                          <w:p w:rsidR="001A030C" w:rsidRPr="001053F1" w:rsidRDefault="001A030C">
                            <w:pPr>
                              <w:rPr>
                                <w:rFonts w:ascii="Arial" w:hAnsi="Arial" w:cs="Arial"/>
                                <w:sz w:val="16"/>
                              </w:rPr>
                            </w:pPr>
                            <w:r w:rsidRPr="001053F1">
                              <w:rPr>
                                <w:rFonts w:ascii="Arial" w:hAnsi="Arial" w:cs="Arial"/>
                                <w:sz w:val="16"/>
                              </w:rPr>
                              <w:t>BIC:</w:t>
                            </w:r>
                            <w:r w:rsidRPr="001053F1">
                              <w:rPr>
                                <w:rFonts w:ascii="Arial" w:hAnsi="Arial" w:cs="Arial"/>
                                <w:sz w:val="16"/>
                              </w:rPr>
                              <w:tab/>
                            </w:r>
                            <w:r>
                              <w:rPr>
                                <w:rFonts w:ascii="Arial" w:hAnsi="Arial" w:cs="Arial"/>
                                <w:sz w:val="16"/>
                              </w:rPr>
                              <w:t>NOLADE21HDL</w:t>
                            </w:r>
                          </w:p>
                          <w:p w:rsidR="001A030C" w:rsidRPr="001053F1" w:rsidRDefault="001A030C">
                            <w:pPr>
                              <w:ind w:left="705" w:hanging="705"/>
                              <w:rPr>
                                <w:rFonts w:ascii="Arial" w:hAnsi="Arial" w:cs="Arial"/>
                                <w:sz w:val="16"/>
                              </w:rPr>
                            </w:pPr>
                            <w:r w:rsidRPr="001053F1">
                              <w:rPr>
                                <w:rFonts w:ascii="Arial" w:hAnsi="Arial" w:cs="Arial"/>
                                <w:sz w:val="16"/>
                              </w:rPr>
                              <w:t>IBAN:</w:t>
                            </w:r>
                            <w:r w:rsidRPr="001053F1">
                              <w:rPr>
                                <w:rFonts w:ascii="Arial" w:hAnsi="Arial" w:cs="Arial"/>
                                <w:sz w:val="16"/>
                              </w:rPr>
                              <w:tab/>
                              <w:t>DE</w:t>
                            </w:r>
                            <w:r>
                              <w:rPr>
                                <w:rFonts w:ascii="Arial" w:hAnsi="Arial" w:cs="Arial"/>
                                <w:sz w:val="16"/>
                              </w:rPr>
                              <w:t>96 8105 5000 3400 0053 54</w:t>
                            </w:r>
                          </w:p>
                        </w:txbxContent>
                      </wps:txbx>
                      <wps:bodyPr rot="0" vert="horz" wrap="square" lIns="54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7.95pt;margin-top:0;width:123.6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" o:allowincell="f" stroked="f">
                <v:textbox inset="1.5mm,,0">
                  <w:txbxContent>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rPr>
                          <w:sz w:val="16"/>
                        </w:rPr>
                      </w:pPr>
                    </w:p>
                    <w:p w:rsidR="001A030C" w:rsidRDefault="001A030C">
                      <w:pPr>
                        <w:pStyle w:val="berschrift1"/>
                        <w:rPr>
                          <w:spacing w:val="5"/>
                          <w:sz w:val="36"/>
                        </w:rPr>
                      </w:pPr>
                      <w:r>
                        <w:rPr>
                          <w:spacing w:val="5"/>
                          <w:sz w:val="36"/>
                        </w:rPr>
                        <w:t>Der Lan</w:t>
                      </w:r>
                      <w:r>
                        <w:rPr>
                          <w:spacing w:val="5"/>
                          <w:sz w:val="36"/>
                        </w:rPr>
                        <w:t>d</w:t>
                      </w:r>
                      <w:r>
                        <w:rPr>
                          <w:spacing w:val="5"/>
                          <w:sz w:val="36"/>
                        </w:rPr>
                        <w:t>rat</w:t>
                      </w:r>
                    </w:p>
                    <w:p w:rsidR="001A030C" w:rsidRDefault="001A030C">
                      <w:pPr>
                        <w:rPr>
                          <w:sz w:val="16"/>
                        </w:rPr>
                      </w:pPr>
                    </w:p>
                    <w:p w:rsidR="001A030C" w:rsidRDefault="001A030C">
                      <w:pPr>
                        <w:rPr>
                          <w:sz w:val="16"/>
                        </w:rPr>
                      </w:pPr>
                    </w:p>
                    <w:p w:rsidR="001A030C" w:rsidRPr="001053F1" w:rsidRDefault="001A030C" w:rsidP="00BB40C3">
                      <w:pPr>
                        <w:rPr>
                          <w:rFonts w:ascii="Arial" w:hAnsi="Arial" w:cs="Arial"/>
                          <w:b/>
                          <w:bCs/>
                          <w:sz w:val="16"/>
                          <w:szCs w:val="16"/>
                          <w:u w:color="000000"/>
                        </w:rPr>
                      </w:pPr>
                      <w:r>
                        <w:rPr>
                          <w:rFonts w:ascii="Arial" w:hAnsi="Arial" w:cs="Arial"/>
                          <w:b/>
                          <w:bCs/>
                          <w:sz w:val="16"/>
                          <w:szCs w:val="16"/>
                          <w:u w:color="000000"/>
                        </w:rPr>
                        <w:t>Amt für Planung und Umwelt</w:t>
                      </w:r>
                    </w:p>
                    <w:p w:rsidR="001A030C" w:rsidRPr="001053F1" w:rsidRDefault="001A030C" w:rsidP="00BB40C3">
                      <w:pPr>
                        <w:rPr>
                          <w:rFonts w:ascii="Arial" w:hAnsi="Arial" w:cs="Arial"/>
                          <w:b/>
                          <w:bCs/>
                          <w:sz w:val="16"/>
                          <w:szCs w:val="16"/>
                          <w:u w:color="000000"/>
                        </w:rPr>
                      </w:pPr>
                      <w:r w:rsidRPr="001053F1">
                        <w:rPr>
                          <w:rFonts w:ascii="Arial" w:hAnsi="Arial" w:cs="Arial"/>
                          <w:b/>
                          <w:bCs/>
                          <w:sz w:val="16"/>
                          <w:szCs w:val="16"/>
                          <w:u w:color="000000"/>
                        </w:rPr>
                        <w:t>Sachgebiet - untere</w:t>
                      </w:r>
                    </w:p>
                    <w:p w:rsidR="001A030C" w:rsidRPr="001053F1" w:rsidRDefault="001A030C" w:rsidP="00BB40C3">
                      <w:pPr>
                        <w:rPr>
                          <w:rFonts w:ascii="Arial" w:hAnsi="Arial" w:cs="Arial"/>
                          <w:color w:val="808080"/>
                          <w:sz w:val="16"/>
                        </w:rPr>
                      </w:pPr>
                      <w:r w:rsidRPr="001053F1">
                        <w:rPr>
                          <w:rFonts w:ascii="Arial" w:hAnsi="Arial" w:cs="Arial"/>
                          <w:b/>
                          <w:bCs/>
                          <w:sz w:val="16"/>
                          <w:szCs w:val="16"/>
                          <w:u w:color="000000"/>
                        </w:rPr>
                        <w:t xml:space="preserve">                       Wasserbehörde</w:t>
                      </w:r>
                    </w:p>
                    <w:p w:rsidR="001A030C" w:rsidRPr="001053F1" w:rsidRDefault="001A030C">
                      <w:pPr>
                        <w:rPr>
                          <w:rFonts w:ascii="Arial" w:hAnsi="Arial" w:cs="Arial"/>
                          <w:color w:val="808080"/>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Ihr Zeichen / Nachricht vom:</w:t>
                      </w:r>
                    </w:p>
                    <w:p w:rsidR="001A030C" w:rsidRPr="001053F1" w:rsidRDefault="001A030C">
                      <w:pPr>
                        <w:rPr>
                          <w:rFonts w:ascii="Arial" w:hAnsi="Arial" w:cs="Arial"/>
                          <w:sz w:val="12"/>
                        </w:rPr>
                      </w:pP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Mein Ze</w:t>
                      </w:r>
                      <w:r w:rsidRPr="001053F1">
                        <w:rPr>
                          <w:rFonts w:ascii="Arial" w:hAnsi="Arial" w:cs="Arial"/>
                          <w:b/>
                          <w:color w:val="808080"/>
                          <w:sz w:val="16"/>
                        </w:rPr>
                        <w:t>i</w:t>
                      </w:r>
                      <w:r w:rsidRPr="001053F1">
                        <w:rPr>
                          <w:rFonts w:ascii="Arial" w:hAnsi="Arial" w:cs="Arial"/>
                          <w:b/>
                          <w:color w:val="808080"/>
                          <w:sz w:val="16"/>
                        </w:rPr>
                        <w:t>chen / Nachricht vom:</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IV.70.20.02</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13*15355057*20*ev</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Datum:</w:t>
                      </w:r>
                    </w:p>
                    <w:p w:rsidR="001A030C" w:rsidRPr="001378D2" w:rsidRDefault="001378D2" w:rsidP="00BB40C3">
                      <w:pPr>
                        <w:rPr>
                          <w:rFonts w:ascii="Arial" w:hAnsi="Arial" w:cs="Arial"/>
                          <w:sz w:val="16"/>
                          <w:szCs w:val="16"/>
                          <w:u w:color="000000"/>
                        </w:rPr>
                      </w:pPr>
                      <w:r w:rsidRPr="001378D2">
                        <w:rPr>
                          <w:rFonts w:ascii="Arial" w:hAnsi="Arial" w:cs="Arial"/>
                          <w:sz w:val="16"/>
                          <w:szCs w:val="16"/>
                          <w:u w:color="000000"/>
                        </w:rPr>
                        <w:t>09.10</w:t>
                      </w:r>
                      <w:r w:rsidR="001A030C" w:rsidRPr="001378D2">
                        <w:rPr>
                          <w:rFonts w:ascii="Arial" w:hAnsi="Arial" w:cs="Arial"/>
                          <w:sz w:val="16"/>
                          <w:szCs w:val="16"/>
                          <w:u w:color="000000"/>
                        </w:rPr>
                        <w:t>.2023</w:t>
                      </w:r>
                    </w:p>
                    <w:p w:rsidR="001A030C" w:rsidRPr="001053F1" w:rsidRDefault="001A030C">
                      <w:pPr>
                        <w:rPr>
                          <w:rFonts w:ascii="Arial" w:hAnsi="Arial" w:cs="Arial"/>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Sachbearbeiter/in:</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Frau Reimherr</w:t>
                      </w:r>
                    </w:p>
                    <w:p w:rsidR="001A030C" w:rsidRPr="001053F1" w:rsidRDefault="001A030C">
                      <w:pPr>
                        <w:rPr>
                          <w:rFonts w:ascii="Arial" w:hAnsi="Arial" w:cs="Arial"/>
                          <w:sz w:val="12"/>
                        </w:rPr>
                      </w:pPr>
                    </w:p>
                    <w:p w:rsidR="001A030C" w:rsidRPr="001053F1" w:rsidRDefault="001A030C">
                      <w:pPr>
                        <w:tabs>
                          <w:tab w:val="left" w:pos="567"/>
                        </w:tabs>
                        <w:rPr>
                          <w:rFonts w:ascii="Arial" w:hAnsi="Arial" w:cs="Arial"/>
                          <w:b/>
                          <w:color w:val="808080"/>
                          <w:sz w:val="16"/>
                        </w:rPr>
                      </w:pPr>
                      <w:r w:rsidRPr="001053F1">
                        <w:rPr>
                          <w:rFonts w:ascii="Arial" w:hAnsi="Arial" w:cs="Arial"/>
                          <w:b/>
                          <w:color w:val="808080"/>
                          <w:sz w:val="16"/>
                        </w:rPr>
                        <w:t>Haus /</w:t>
                      </w:r>
                      <w:r w:rsidRPr="001053F1">
                        <w:rPr>
                          <w:rFonts w:ascii="Arial" w:hAnsi="Arial" w:cs="Arial"/>
                          <w:b/>
                          <w:color w:val="808080"/>
                          <w:sz w:val="16"/>
                        </w:rPr>
                        <w:tab/>
                        <w:t>Raum:</w:t>
                      </w:r>
                    </w:p>
                    <w:p w:rsidR="001A030C" w:rsidRPr="00E00D96" w:rsidRDefault="001A030C">
                      <w:pPr>
                        <w:rPr>
                          <w:rFonts w:ascii="Arial" w:hAnsi="Arial" w:cs="Arial"/>
                          <w:sz w:val="16"/>
                          <w:szCs w:val="16"/>
                        </w:rPr>
                      </w:pPr>
                      <w:r w:rsidRPr="00E00D96">
                        <w:rPr>
                          <w:rFonts w:ascii="Arial" w:hAnsi="Arial" w:cs="Arial"/>
                          <w:sz w:val="16"/>
                          <w:szCs w:val="16"/>
                        </w:rPr>
                        <w:t>00</w:t>
                      </w:r>
                      <w:r>
                        <w:rPr>
                          <w:rFonts w:ascii="Arial" w:hAnsi="Arial" w:cs="Arial"/>
                          <w:sz w:val="16"/>
                          <w:szCs w:val="16"/>
                        </w:rPr>
                        <w:t>2</w:t>
                      </w:r>
                      <w:r w:rsidRPr="00E00D96">
                        <w:rPr>
                          <w:rFonts w:ascii="Arial" w:hAnsi="Arial" w:cs="Arial"/>
                          <w:sz w:val="16"/>
                          <w:szCs w:val="16"/>
                        </w:rPr>
                        <w:t xml:space="preserve">  / </w:t>
                      </w:r>
                      <w:r>
                        <w:rPr>
                          <w:rFonts w:ascii="Arial" w:hAnsi="Arial" w:cs="Arial"/>
                          <w:sz w:val="16"/>
                          <w:szCs w:val="16"/>
                        </w:rPr>
                        <w:t xml:space="preserve"> 317</w:t>
                      </w:r>
                    </w:p>
                    <w:p w:rsidR="001A030C" w:rsidRPr="001053F1" w:rsidRDefault="001A030C">
                      <w:pPr>
                        <w:rPr>
                          <w:rFonts w:ascii="Arial" w:hAnsi="Arial" w:cs="Arial"/>
                          <w:sz w:val="12"/>
                        </w:rPr>
                      </w:pPr>
                    </w:p>
                    <w:p w:rsidR="001A030C" w:rsidRPr="00E00D96" w:rsidRDefault="001A030C" w:rsidP="00BB40C3">
                      <w:pPr>
                        <w:rPr>
                          <w:rFonts w:ascii="Arial" w:hAnsi="Arial" w:cs="Arial"/>
                          <w:b/>
                          <w:color w:val="808080"/>
                          <w:sz w:val="16"/>
                        </w:rPr>
                      </w:pPr>
                      <w:r>
                        <w:rPr>
                          <w:rFonts w:ascii="Arial" w:hAnsi="Arial" w:cs="Arial"/>
                          <w:b/>
                          <w:color w:val="808080"/>
                          <w:sz w:val="16"/>
                        </w:rPr>
                        <w:t>Telefon / Telefax:</w:t>
                      </w:r>
                      <w:r w:rsidRPr="001053F1">
                        <w:rPr>
                          <w:rFonts w:ascii="Arial" w:hAnsi="Arial" w:cs="Arial"/>
                          <w:color w:val="000000"/>
                          <w:sz w:val="16"/>
                          <w:szCs w:val="16"/>
                          <w:u w:color="000000"/>
                        </w:rPr>
                        <w:t xml:space="preserve"> 03904/72404334</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03904 7240-5</w:t>
                      </w:r>
                      <w:r>
                        <w:rPr>
                          <w:rFonts w:ascii="Arial" w:hAnsi="Arial" w:cs="Arial"/>
                          <w:color w:val="000000"/>
                          <w:sz w:val="16"/>
                          <w:szCs w:val="16"/>
                          <w:u w:color="000000"/>
                        </w:rPr>
                        <w:t>6100</w:t>
                      </w:r>
                    </w:p>
                    <w:p w:rsidR="001A030C" w:rsidRPr="001053F1" w:rsidRDefault="001A030C">
                      <w:pPr>
                        <w:rPr>
                          <w:rFonts w:ascii="Arial" w:hAnsi="Arial" w:cs="Arial"/>
                          <w:b/>
                          <w:color w:val="808080"/>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E-Mail:</w:t>
                      </w:r>
                    </w:p>
                    <w:p w:rsidR="001A030C" w:rsidRPr="001053F1" w:rsidRDefault="001A030C" w:rsidP="00BB40C3">
                      <w:pPr>
                        <w:rPr>
                          <w:rFonts w:ascii="Arial" w:hAnsi="Arial" w:cs="Arial"/>
                          <w:color w:val="000000"/>
                          <w:sz w:val="16"/>
                          <w:szCs w:val="16"/>
                          <w:u w:color="000000"/>
                          <w:lang w:val="it-IT"/>
                        </w:rPr>
                      </w:pPr>
                      <w:r>
                        <w:rPr>
                          <w:rFonts w:ascii="Arial" w:hAnsi="Arial" w:cs="Arial"/>
                          <w:color w:val="000000"/>
                          <w:sz w:val="16"/>
                          <w:szCs w:val="16"/>
                          <w:u w:color="000000"/>
                          <w:lang w:val="it-IT"/>
                        </w:rPr>
                        <w:t>wasserwirtschaft</w:t>
                      </w:r>
                      <w:r w:rsidRPr="001053F1">
                        <w:rPr>
                          <w:rFonts w:ascii="Arial" w:hAnsi="Arial" w:cs="Arial"/>
                          <w:color w:val="000000"/>
                          <w:sz w:val="16"/>
                          <w:szCs w:val="16"/>
                          <w:u w:color="000000"/>
                          <w:lang w:val="it-IT"/>
                        </w:rPr>
                        <w:t>@</w:t>
                      </w:r>
                      <w:r>
                        <w:rPr>
                          <w:rFonts w:ascii="Arial" w:hAnsi="Arial" w:cs="Arial"/>
                          <w:color w:val="000000"/>
                          <w:sz w:val="16"/>
                          <w:szCs w:val="16"/>
                          <w:u w:color="000000"/>
                          <w:lang w:val="it-IT"/>
                        </w:rPr>
                        <w:t>landkreis-boerde</w:t>
                      </w:r>
                      <w:r w:rsidRPr="001053F1">
                        <w:rPr>
                          <w:rFonts w:ascii="Arial" w:hAnsi="Arial" w:cs="Arial"/>
                          <w:color w:val="000000"/>
                          <w:sz w:val="16"/>
                          <w:szCs w:val="16"/>
                          <w:u w:color="000000"/>
                          <w:lang w:val="it-IT"/>
                        </w:rPr>
                        <w:t>.de</w:t>
                      </w:r>
                    </w:p>
                    <w:p w:rsidR="001A030C" w:rsidRPr="001053F1" w:rsidRDefault="001A030C">
                      <w:pPr>
                        <w:rPr>
                          <w:rFonts w:ascii="Arial" w:hAnsi="Arial" w:cs="Arial"/>
                          <w:sz w:val="12"/>
                          <w:lang w:val="it-IT"/>
                        </w:rPr>
                      </w:pPr>
                    </w:p>
                    <w:p w:rsidR="001A030C" w:rsidRPr="001053F1" w:rsidRDefault="001A030C">
                      <w:pPr>
                        <w:rPr>
                          <w:rFonts w:ascii="Arial" w:hAnsi="Arial" w:cs="Arial"/>
                          <w:b/>
                          <w:color w:val="808080"/>
                          <w:sz w:val="16"/>
                        </w:rPr>
                      </w:pPr>
                      <w:r>
                        <w:rPr>
                          <w:rFonts w:ascii="Arial" w:hAnsi="Arial" w:cs="Arial"/>
                          <w:b/>
                          <w:color w:val="808080"/>
                          <w:sz w:val="16"/>
                        </w:rPr>
                        <w:t>Besucher</w:t>
                      </w:r>
                      <w:r w:rsidRPr="001053F1">
                        <w:rPr>
                          <w:rFonts w:ascii="Arial" w:hAnsi="Arial" w:cs="Arial"/>
                          <w:b/>
                          <w:color w:val="808080"/>
                          <w:sz w:val="16"/>
                        </w:rPr>
                        <w:t>anschrift:</w:t>
                      </w:r>
                    </w:p>
                    <w:p w:rsidR="001A030C" w:rsidRPr="001053F1" w:rsidRDefault="001A030C" w:rsidP="00BB40C3">
                      <w:pPr>
                        <w:rPr>
                          <w:rFonts w:ascii="Arial" w:hAnsi="Arial" w:cs="Arial"/>
                          <w:color w:val="000000"/>
                          <w:sz w:val="16"/>
                          <w:szCs w:val="16"/>
                          <w:u w:color="000000"/>
                        </w:rPr>
                      </w:pPr>
                      <w:r>
                        <w:rPr>
                          <w:rFonts w:ascii="Arial" w:hAnsi="Arial" w:cs="Arial"/>
                          <w:color w:val="000000"/>
                          <w:sz w:val="16"/>
                          <w:szCs w:val="16"/>
                          <w:u w:color="000000"/>
                        </w:rPr>
                        <w:t>Triftstraße 9 - 10</w:t>
                      </w:r>
                    </w:p>
                    <w:p w:rsidR="001A030C" w:rsidRPr="001053F1" w:rsidRDefault="001A030C" w:rsidP="00BB40C3">
                      <w:pPr>
                        <w:rPr>
                          <w:rFonts w:ascii="Arial" w:hAnsi="Arial" w:cs="Arial"/>
                          <w:color w:val="000000"/>
                          <w:sz w:val="16"/>
                          <w:szCs w:val="16"/>
                          <w:u w:color="000000"/>
                        </w:rPr>
                      </w:pPr>
                      <w:r w:rsidRPr="001053F1">
                        <w:rPr>
                          <w:rFonts w:ascii="Arial" w:hAnsi="Arial" w:cs="Arial"/>
                          <w:color w:val="000000"/>
                          <w:sz w:val="16"/>
                          <w:szCs w:val="16"/>
                          <w:u w:color="000000"/>
                        </w:rPr>
                        <w:t>393</w:t>
                      </w:r>
                      <w:r>
                        <w:rPr>
                          <w:rFonts w:ascii="Arial" w:hAnsi="Arial" w:cs="Arial"/>
                          <w:color w:val="000000"/>
                          <w:sz w:val="16"/>
                          <w:szCs w:val="16"/>
                          <w:u w:color="000000"/>
                        </w:rPr>
                        <w:t>87 Oschersleben (Bode)</w:t>
                      </w:r>
                    </w:p>
                    <w:p w:rsidR="001A030C" w:rsidRPr="001053F1" w:rsidRDefault="001A030C">
                      <w:pPr>
                        <w:pBdr>
                          <w:bottom w:val="single" w:sz="18" w:space="1" w:color="808080"/>
                        </w:pBdr>
                        <w:rPr>
                          <w:rFonts w:ascii="Arial" w:hAnsi="Arial" w:cs="Arial"/>
                          <w:color w:val="808080"/>
                          <w:sz w:val="16"/>
                        </w:rPr>
                      </w:pPr>
                    </w:p>
                    <w:p w:rsidR="001A030C" w:rsidRPr="001053F1" w:rsidRDefault="001A030C">
                      <w:pPr>
                        <w:rPr>
                          <w:rFonts w:ascii="Arial" w:hAnsi="Arial" w:cs="Arial"/>
                          <w:color w:val="808080"/>
                          <w:sz w:val="16"/>
                        </w:rPr>
                      </w:pPr>
                    </w:p>
                    <w:p w:rsidR="001A030C" w:rsidRPr="001053F1" w:rsidRDefault="001A030C">
                      <w:pPr>
                        <w:rPr>
                          <w:rFonts w:ascii="Arial" w:hAnsi="Arial" w:cs="Arial"/>
                          <w:b/>
                          <w:color w:val="808080"/>
                          <w:sz w:val="16"/>
                        </w:rPr>
                      </w:pPr>
                      <w:r w:rsidRPr="001053F1">
                        <w:rPr>
                          <w:rFonts w:ascii="Arial" w:hAnsi="Arial" w:cs="Arial"/>
                          <w:b/>
                          <w:color w:val="808080"/>
                          <w:sz w:val="16"/>
                        </w:rPr>
                        <w:t>Postanschrift:</w:t>
                      </w:r>
                    </w:p>
                    <w:p w:rsidR="001A030C" w:rsidRPr="001053F1" w:rsidRDefault="001A030C">
                      <w:pPr>
                        <w:rPr>
                          <w:rFonts w:ascii="Arial" w:hAnsi="Arial" w:cs="Arial"/>
                          <w:sz w:val="16"/>
                        </w:rPr>
                      </w:pPr>
                      <w:r w:rsidRPr="001053F1">
                        <w:rPr>
                          <w:rFonts w:ascii="Arial" w:hAnsi="Arial" w:cs="Arial"/>
                          <w:sz w:val="16"/>
                        </w:rPr>
                        <w:t>Landkreis Börde</w:t>
                      </w:r>
                    </w:p>
                    <w:p w:rsidR="001A030C" w:rsidRPr="001053F1" w:rsidRDefault="001A030C">
                      <w:pPr>
                        <w:rPr>
                          <w:rFonts w:ascii="Arial" w:hAnsi="Arial" w:cs="Arial"/>
                          <w:sz w:val="16"/>
                        </w:rPr>
                      </w:pPr>
                      <w:r w:rsidRPr="001053F1">
                        <w:rPr>
                          <w:rFonts w:ascii="Arial" w:hAnsi="Arial" w:cs="Arial"/>
                          <w:sz w:val="16"/>
                        </w:rPr>
                        <w:t>Postfach 100153</w:t>
                      </w:r>
                    </w:p>
                    <w:p w:rsidR="001A030C" w:rsidRPr="001053F1" w:rsidRDefault="001A030C">
                      <w:pPr>
                        <w:rPr>
                          <w:rFonts w:ascii="Arial" w:hAnsi="Arial" w:cs="Arial"/>
                          <w:color w:val="808080"/>
                          <w:sz w:val="16"/>
                        </w:rPr>
                      </w:pPr>
                      <w:r w:rsidRPr="001053F1">
                        <w:rPr>
                          <w:rFonts w:ascii="Arial" w:hAnsi="Arial" w:cs="Arial"/>
                          <w:sz w:val="16"/>
                        </w:rPr>
                        <w:t>39331 Ha</w:t>
                      </w:r>
                      <w:r w:rsidRPr="001053F1">
                        <w:rPr>
                          <w:rFonts w:ascii="Arial" w:hAnsi="Arial" w:cs="Arial"/>
                          <w:sz w:val="16"/>
                        </w:rPr>
                        <w:t>l</w:t>
                      </w:r>
                      <w:r w:rsidRPr="001053F1">
                        <w:rPr>
                          <w:rFonts w:ascii="Arial" w:hAnsi="Arial" w:cs="Arial"/>
                          <w:sz w:val="16"/>
                        </w:rPr>
                        <w:t>densleben</w:t>
                      </w:r>
                    </w:p>
                    <w:p w:rsidR="001A030C" w:rsidRPr="001053F1" w:rsidRDefault="001A030C">
                      <w:pPr>
                        <w:rPr>
                          <w:rFonts w:ascii="Arial" w:hAnsi="Arial" w:cs="Arial"/>
                          <w:color w:val="808080"/>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Telefonzentrale:</w:t>
                      </w:r>
                    </w:p>
                    <w:p w:rsidR="001A030C" w:rsidRPr="001053F1" w:rsidRDefault="001A030C">
                      <w:pPr>
                        <w:rPr>
                          <w:rFonts w:ascii="Arial" w:hAnsi="Arial" w:cs="Arial"/>
                          <w:sz w:val="16"/>
                        </w:rPr>
                      </w:pPr>
                      <w:r w:rsidRPr="001053F1">
                        <w:rPr>
                          <w:rFonts w:ascii="Arial" w:hAnsi="Arial" w:cs="Arial"/>
                          <w:sz w:val="16"/>
                        </w:rPr>
                        <w:t>03904 7240-0</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Zentrales Fax:</w:t>
                      </w:r>
                    </w:p>
                    <w:p w:rsidR="001A030C" w:rsidRPr="001053F1" w:rsidRDefault="001A030C">
                      <w:pPr>
                        <w:rPr>
                          <w:rFonts w:ascii="Arial" w:hAnsi="Arial" w:cs="Arial"/>
                          <w:sz w:val="16"/>
                        </w:rPr>
                      </w:pPr>
                      <w:r w:rsidRPr="001053F1">
                        <w:rPr>
                          <w:rFonts w:ascii="Arial" w:hAnsi="Arial" w:cs="Arial"/>
                          <w:sz w:val="16"/>
                        </w:rPr>
                        <w:t>03904 49008</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Internet:</w:t>
                      </w:r>
                    </w:p>
                    <w:p w:rsidR="001A030C" w:rsidRPr="001053F1" w:rsidRDefault="001A030C">
                      <w:pPr>
                        <w:rPr>
                          <w:rFonts w:ascii="Arial" w:hAnsi="Arial" w:cs="Arial"/>
                          <w:sz w:val="16"/>
                        </w:rPr>
                      </w:pPr>
                      <w:r w:rsidRPr="001053F1">
                        <w:rPr>
                          <w:rFonts w:ascii="Arial" w:hAnsi="Arial" w:cs="Arial"/>
                          <w:sz w:val="16"/>
                        </w:rPr>
                        <w:t>www.</w:t>
                      </w:r>
                      <w:r>
                        <w:rPr>
                          <w:rFonts w:ascii="Arial" w:hAnsi="Arial" w:cs="Arial"/>
                          <w:sz w:val="16"/>
                        </w:rPr>
                        <w:t>landkreis-boerde</w:t>
                      </w:r>
                      <w:r w:rsidRPr="001053F1">
                        <w:rPr>
                          <w:rFonts w:ascii="Arial" w:hAnsi="Arial" w:cs="Arial"/>
                          <w:sz w:val="16"/>
                        </w:rPr>
                        <w:t>.de</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E-Mail:</w:t>
                      </w:r>
                    </w:p>
                    <w:p w:rsidR="001A030C" w:rsidRPr="001053F1" w:rsidRDefault="001A030C">
                      <w:pPr>
                        <w:rPr>
                          <w:rFonts w:ascii="Arial" w:hAnsi="Arial" w:cs="Arial"/>
                          <w:sz w:val="16"/>
                        </w:rPr>
                      </w:pPr>
                      <w:r>
                        <w:rPr>
                          <w:rFonts w:ascii="Arial" w:hAnsi="Arial" w:cs="Arial"/>
                          <w:sz w:val="16"/>
                        </w:rPr>
                        <w:t>kreisverwaltung</w:t>
                      </w:r>
                      <w:r w:rsidRPr="001053F1">
                        <w:rPr>
                          <w:rFonts w:ascii="Arial" w:hAnsi="Arial" w:cs="Arial"/>
                          <w:sz w:val="16"/>
                        </w:rPr>
                        <w:t>@</w:t>
                      </w:r>
                      <w:r>
                        <w:rPr>
                          <w:rFonts w:ascii="Arial" w:hAnsi="Arial" w:cs="Arial"/>
                          <w:sz w:val="16"/>
                        </w:rPr>
                        <w:t>landkreis-boerde</w:t>
                      </w:r>
                      <w:r w:rsidRPr="001053F1">
                        <w:rPr>
                          <w:rFonts w:ascii="Arial" w:hAnsi="Arial" w:cs="Arial"/>
                          <w:sz w:val="16"/>
                        </w:rPr>
                        <w:t>.de</w:t>
                      </w:r>
                    </w:p>
                    <w:p w:rsidR="001A030C" w:rsidRPr="001053F1" w:rsidRDefault="001A030C">
                      <w:pPr>
                        <w:rPr>
                          <w:rFonts w:ascii="Arial" w:hAnsi="Arial" w:cs="Arial"/>
                          <w:sz w:val="12"/>
                        </w:rPr>
                      </w:pPr>
                    </w:p>
                    <w:p w:rsidR="001A030C" w:rsidRPr="001053F1" w:rsidRDefault="001A030C">
                      <w:pPr>
                        <w:rPr>
                          <w:rFonts w:ascii="Arial" w:hAnsi="Arial" w:cs="Arial"/>
                          <w:b/>
                          <w:sz w:val="16"/>
                        </w:rPr>
                      </w:pPr>
                      <w:r w:rsidRPr="001053F1">
                        <w:rPr>
                          <w:rFonts w:ascii="Arial" w:hAnsi="Arial" w:cs="Arial"/>
                          <w:b/>
                          <w:sz w:val="16"/>
                        </w:rPr>
                        <w:t xml:space="preserve">E-Mail-Adressen </w:t>
                      </w:r>
                      <w:r w:rsidRPr="001053F1">
                        <w:rPr>
                          <w:rFonts w:ascii="Arial" w:hAnsi="Arial" w:cs="Arial"/>
                          <w:sz w:val="16"/>
                        </w:rPr>
                        <w:t>nur für forml</w:t>
                      </w:r>
                      <w:r w:rsidRPr="001053F1">
                        <w:rPr>
                          <w:rFonts w:ascii="Arial" w:hAnsi="Arial" w:cs="Arial"/>
                          <w:sz w:val="16"/>
                        </w:rPr>
                        <w:t>o</w:t>
                      </w:r>
                      <w:r w:rsidRPr="001053F1">
                        <w:rPr>
                          <w:rFonts w:ascii="Arial" w:hAnsi="Arial" w:cs="Arial"/>
                          <w:sz w:val="16"/>
                        </w:rPr>
                        <w:t>se Mitteilungen ohne elektron</w:t>
                      </w:r>
                      <w:r w:rsidRPr="001053F1">
                        <w:rPr>
                          <w:rFonts w:ascii="Arial" w:hAnsi="Arial" w:cs="Arial"/>
                          <w:sz w:val="16"/>
                        </w:rPr>
                        <w:t>i</w:t>
                      </w:r>
                      <w:r w:rsidRPr="001053F1">
                        <w:rPr>
                          <w:rFonts w:ascii="Arial" w:hAnsi="Arial" w:cs="Arial"/>
                          <w:sz w:val="16"/>
                        </w:rPr>
                        <w:t>sche Signatur</w:t>
                      </w: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Sprechzeiten:</w:t>
                      </w:r>
                    </w:p>
                    <w:p w:rsidR="001A030C" w:rsidRPr="001053F1" w:rsidRDefault="001A030C">
                      <w:pPr>
                        <w:rPr>
                          <w:rFonts w:ascii="Arial" w:hAnsi="Arial" w:cs="Arial"/>
                          <w:sz w:val="16"/>
                        </w:rPr>
                      </w:pPr>
                      <w:r w:rsidRPr="001053F1">
                        <w:rPr>
                          <w:rFonts w:ascii="Arial" w:hAnsi="Arial" w:cs="Arial"/>
                          <w:sz w:val="16"/>
                        </w:rPr>
                        <w:t>Di.</w:t>
                      </w:r>
                      <w:r w:rsidRPr="001053F1">
                        <w:rPr>
                          <w:rFonts w:ascii="Arial" w:hAnsi="Arial" w:cs="Arial"/>
                          <w:sz w:val="16"/>
                        </w:rPr>
                        <w:tab/>
                        <w:t>08:00 Uhr - 12:00 Uhr</w:t>
                      </w:r>
                    </w:p>
                    <w:p w:rsidR="001A030C" w:rsidRPr="001053F1" w:rsidRDefault="001A030C">
                      <w:pPr>
                        <w:rPr>
                          <w:rFonts w:ascii="Arial" w:hAnsi="Arial" w:cs="Arial"/>
                          <w:sz w:val="16"/>
                        </w:rPr>
                      </w:pPr>
                      <w:r w:rsidRPr="001053F1">
                        <w:rPr>
                          <w:rFonts w:ascii="Arial" w:hAnsi="Arial" w:cs="Arial"/>
                          <w:sz w:val="16"/>
                        </w:rPr>
                        <w:tab/>
                        <w:t>13:00 Uhr - 18:00 Uhr</w:t>
                      </w:r>
                    </w:p>
                    <w:p w:rsidR="001A030C" w:rsidRDefault="001A030C">
                      <w:pPr>
                        <w:rPr>
                          <w:rFonts w:ascii="Arial" w:hAnsi="Arial" w:cs="Arial"/>
                          <w:sz w:val="12"/>
                        </w:rPr>
                      </w:pPr>
                    </w:p>
                    <w:p w:rsidR="001A030C" w:rsidRDefault="001A030C">
                      <w:pPr>
                        <w:rPr>
                          <w:rFonts w:ascii="Arial" w:hAnsi="Arial" w:cs="Arial"/>
                          <w:sz w:val="12"/>
                        </w:rPr>
                      </w:pPr>
                    </w:p>
                    <w:p w:rsidR="001A030C" w:rsidRPr="001053F1" w:rsidRDefault="001A030C">
                      <w:pPr>
                        <w:rPr>
                          <w:rFonts w:ascii="Arial" w:hAnsi="Arial" w:cs="Arial"/>
                          <w:sz w:val="12"/>
                        </w:rPr>
                      </w:pPr>
                    </w:p>
                    <w:p w:rsidR="001A030C" w:rsidRPr="001053F1" w:rsidRDefault="001A030C">
                      <w:pPr>
                        <w:rPr>
                          <w:rFonts w:ascii="Arial" w:hAnsi="Arial" w:cs="Arial"/>
                          <w:b/>
                          <w:color w:val="808080"/>
                          <w:sz w:val="16"/>
                        </w:rPr>
                      </w:pPr>
                      <w:r w:rsidRPr="001053F1">
                        <w:rPr>
                          <w:rFonts w:ascii="Arial" w:hAnsi="Arial" w:cs="Arial"/>
                          <w:b/>
                          <w:color w:val="808080"/>
                          <w:sz w:val="16"/>
                        </w:rPr>
                        <w:t>Bankverbindungen:</w:t>
                      </w:r>
                    </w:p>
                    <w:p w:rsidR="001A030C" w:rsidRPr="001053F1" w:rsidRDefault="001A030C">
                      <w:pPr>
                        <w:rPr>
                          <w:rFonts w:ascii="Arial" w:hAnsi="Arial" w:cs="Arial"/>
                          <w:sz w:val="16"/>
                        </w:rPr>
                      </w:pPr>
                      <w:r>
                        <w:rPr>
                          <w:rFonts w:ascii="Arial" w:hAnsi="Arial" w:cs="Arial"/>
                          <w:sz w:val="16"/>
                        </w:rPr>
                        <w:t>Kreissparkasse Börde</w:t>
                      </w:r>
                    </w:p>
                    <w:p w:rsidR="001A030C" w:rsidRPr="001053F1" w:rsidRDefault="001A030C">
                      <w:pPr>
                        <w:rPr>
                          <w:rFonts w:ascii="Arial" w:hAnsi="Arial" w:cs="Arial"/>
                        </w:rPr>
                      </w:pPr>
                      <w:r w:rsidRPr="001053F1">
                        <w:rPr>
                          <w:rFonts w:ascii="Arial" w:hAnsi="Arial" w:cs="Arial"/>
                          <w:sz w:val="16"/>
                        </w:rPr>
                        <w:t>BIC:</w:t>
                      </w:r>
                      <w:r w:rsidRPr="001053F1">
                        <w:rPr>
                          <w:rFonts w:ascii="Arial" w:hAnsi="Arial" w:cs="Arial"/>
                          <w:sz w:val="16"/>
                        </w:rPr>
                        <w:tab/>
                        <w:t>NOLADE21HDL</w:t>
                      </w:r>
                    </w:p>
                    <w:p w:rsidR="001A030C" w:rsidRPr="001053F1" w:rsidRDefault="001A030C">
                      <w:pPr>
                        <w:ind w:left="705" w:hanging="705"/>
                        <w:rPr>
                          <w:rFonts w:ascii="Arial" w:hAnsi="Arial" w:cs="Arial"/>
                          <w:sz w:val="16"/>
                        </w:rPr>
                      </w:pPr>
                      <w:r w:rsidRPr="001053F1">
                        <w:rPr>
                          <w:rFonts w:ascii="Arial" w:hAnsi="Arial" w:cs="Arial"/>
                          <w:sz w:val="16"/>
                        </w:rPr>
                        <w:t>IBAN:</w:t>
                      </w:r>
                      <w:r w:rsidRPr="001053F1">
                        <w:rPr>
                          <w:rFonts w:ascii="Arial" w:hAnsi="Arial" w:cs="Arial"/>
                          <w:sz w:val="16"/>
                        </w:rPr>
                        <w:tab/>
                        <w:t>DE30 8105 5000 300 300 3002</w:t>
                      </w:r>
                    </w:p>
                    <w:p w:rsidR="001A030C" w:rsidRPr="001053F1" w:rsidRDefault="001A030C">
                      <w:pPr>
                        <w:rPr>
                          <w:rFonts w:ascii="Arial" w:hAnsi="Arial" w:cs="Arial"/>
                          <w:sz w:val="8"/>
                        </w:rPr>
                      </w:pPr>
                    </w:p>
                    <w:p w:rsidR="001A030C" w:rsidRPr="001053F1" w:rsidRDefault="001A030C">
                      <w:pPr>
                        <w:rPr>
                          <w:rFonts w:ascii="Arial" w:hAnsi="Arial" w:cs="Arial"/>
                          <w:sz w:val="16"/>
                        </w:rPr>
                      </w:pPr>
                      <w:r>
                        <w:rPr>
                          <w:rFonts w:ascii="Arial" w:hAnsi="Arial" w:cs="Arial"/>
                          <w:sz w:val="16"/>
                        </w:rPr>
                        <w:t>Kreissparkasse Börde</w:t>
                      </w:r>
                    </w:p>
                    <w:p w:rsidR="001A030C" w:rsidRPr="001053F1" w:rsidRDefault="001A030C">
                      <w:pPr>
                        <w:rPr>
                          <w:rFonts w:ascii="Arial" w:hAnsi="Arial" w:cs="Arial"/>
                          <w:sz w:val="16"/>
                        </w:rPr>
                      </w:pPr>
                      <w:r w:rsidRPr="001053F1">
                        <w:rPr>
                          <w:rFonts w:ascii="Arial" w:hAnsi="Arial" w:cs="Arial"/>
                          <w:sz w:val="16"/>
                        </w:rPr>
                        <w:t>BIC:</w:t>
                      </w:r>
                      <w:r w:rsidRPr="001053F1">
                        <w:rPr>
                          <w:rFonts w:ascii="Arial" w:hAnsi="Arial" w:cs="Arial"/>
                          <w:sz w:val="16"/>
                        </w:rPr>
                        <w:tab/>
                      </w:r>
                      <w:r>
                        <w:rPr>
                          <w:rFonts w:ascii="Arial" w:hAnsi="Arial" w:cs="Arial"/>
                          <w:sz w:val="16"/>
                        </w:rPr>
                        <w:t>NOLADE21HDL</w:t>
                      </w:r>
                    </w:p>
                    <w:p w:rsidR="001A030C" w:rsidRPr="001053F1" w:rsidRDefault="001A030C">
                      <w:pPr>
                        <w:ind w:left="705" w:hanging="705"/>
                        <w:rPr>
                          <w:rFonts w:ascii="Arial" w:hAnsi="Arial" w:cs="Arial"/>
                          <w:sz w:val="16"/>
                        </w:rPr>
                      </w:pPr>
                      <w:r w:rsidRPr="001053F1">
                        <w:rPr>
                          <w:rFonts w:ascii="Arial" w:hAnsi="Arial" w:cs="Arial"/>
                          <w:sz w:val="16"/>
                        </w:rPr>
                        <w:t>IBAN:</w:t>
                      </w:r>
                      <w:r w:rsidRPr="001053F1">
                        <w:rPr>
                          <w:rFonts w:ascii="Arial" w:hAnsi="Arial" w:cs="Arial"/>
                          <w:sz w:val="16"/>
                        </w:rPr>
                        <w:tab/>
                        <w:t>DE</w:t>
                      </w:r>
                      <w:r>
                        <w:rPr>
                          <w:rFonts w:ascii="Arial" w:hAnsi="Arial" w:cs="Arial"/>
                          <w:sz w:val="16"/>
                        </w:rPr>
                        <w:t>96 8105 5000 3400 0053 54</w:t>
                      </w:r>
                    </w:p>
                  </w:txbxContent>
                </v:textbox>
                <w10:wrap type="square" anchorx="page" anchory="page"/>
                <w10:anchorlock/>
              </v:shape>
            </w:pict>
          </mc:Fallback>
        </mc:AlternateContent>
      </w:r>
      <w:r w:rsidR="001A030C">
        <w:rPr>
          <w:sz w:val="22"/>
        </w:rPr>
        <w:t xml:space="preserve"> </w:t>
      </w:r>
    </w:p>
    <w:p w:rsidR="001A030C" w:rsidRDefault="007043A5">
      <w:pPr>
        <w:jc w:val="both"/>
        <w:rPr>
          <w:sz w:val="22"/>
        </w:rPr>
      </w:pPr>
      <w:r>
        <w:rPr>
          <w:noProof/>
        </w:rPr>
        <mc:AlternateContent>
          <mc:Choice Requires="wpg">
            <w:drawing>
              <wp:anchor distT="0" distB="0" distL="114300" distR="114300" simplePos="0" relativeHeight="251660288" behindDoc="0" locked="0" layoutInCell="0" allowOverlap="1">
                <wp:simplePos x="0" y="0"/>
                <wp:positionH relativeFrom="column">
                  <wp:posOffset>0</wp:posOffset>
                </wp:positionH>
                <wp:positionV relativeFrom="paragraph">
                  <wp:posOffset>40640</wp:posOffset>
                </wp:positionV>
                <wp:extent cx="3060065" cy="1799590"/>
                <wp:effectExtent l="0" t="0" r="1270" b="317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065" cy="1799590"/>
                          <a:chOff x="1134" y="1758"/>
                          <a:chExt cx="4819" cy="2834"/>
                        </a:xfrm>
                      </wpg:grpSpPr>
                      <wps:wsp>
                        <wps:cNvPr id="2" name="Text Box 5"/>
                        <wps:cNvSpPr txBox="1">
                          <a:spLocks noChangeArrowheads="1"/>
                        </wps:cNvSpPr>
                        <wps:spPr bwMode="auto">
                          <a:xfrm>
                            <a:off x="1134" y="2041"/>
                            <a:ext cx="4819" cy="25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30C" w:rsidRDefault="001A030C">
                              <w:pPr>
                                <w:rPr>
                                  <w:sz w:val="22"/>
                                </w:rPr>
                              </w:pPr>
                            </w:p>
                            <w:p w:rsidR="001A030C" w:rsidRDefault="001A030C">
                              <w:pPr>
                                <w:pStyle w:val="Kopfzeile"/>
                                <w:tabs>
                                  <w:tab w:val="clear" w:pos="4536"/>
                                  <w:tab w:val="clear" w:pos="9072"/>
                                </w:tabs>
                                <w:rPr>
                                  <w:sz w:val="22"/>
                                </w:rPr>
                              </w:pPr>
                            </w:p>
                            <w:p w:rsidR="001A030C" w:rsidRDefault="001A030C" w:rsidP="00BB40C3">
                              <w:pPr>
                                <w:rPr>
                                  <w:rFonts w:ascii="Arial" w:hAnsi="Arial" w:cs="Arial"/>
                                  <w:sz w:val="22"/>
                                  <w:szCs w:val="22"/>
                                </w:rPr>
                              </w:pPr>
                              <w:r w:rsidRPr="001053F1">
                                <w:rPr>
                                  <w:rFonts w:ascii="Arial" w:hAnsi="Arial" w:cs="Arial"/>
                                  <w:sz w:val="22"/>
                                  <w:szCs w:val="22"/>
                                </w:rPr>
                                <w:t>AGC Glass Osterweddingen GmbH</w:t>
                              </w:r>
                            </w:p>
                            <w:p w:rsidR="00F417C4" w:rsidRPr="001053F1" w:rsidRDefault="00F417C4" w:rsidP="00BB40C3">
                              <w:pPr>
                                <w:rPr>
                                  <w:rFonts w:ascii="Arial" w:hAnsi="Arial" w:cs="Arial"/>
                                  <w:sz w:val="22"/>
                                  <w:szCs w:val="22"/>
                                </w:rPr>
                              </w:pPr>
                              <w:r>
                                <w:rPr>
                                  <w:rFonts w:ascii="Arial" w:hAnsi="Arial" w:cs="Arial"/>
                                  <w:sz w:val="22"/>
                                  <w:szCs w:val="22"/>
                                </w:rPr>
                                <w:t>Osterweddingen</w:t>
                              </w:r>
                            </w:p>
                            <w:p w:rsidR="001A030C" w:rsidRDefault="001A030C" w:rsidP="00BB40C3">
                              <w:pPr>
                                <w:rPr>
                                  <w:rFonts w:ascii="Arial" w:hAnsi="Arial" w:cs="Arial"/>
                                  <w:sz w:val="22"/>
                                  <w:szCs w:val="22"/>
                                </w:rPr>
                              </w:pPr>
                              <w:r w:rsidRPr="001053F1">
                                <w:rPr>
                                  <w:rFonts w:ascii="Arial" w:hAnsi="Arial" w:cs="Arial"/>
                                  <w:sz w:val="22"/>
                                  <w:szCs w:val="22"/>
                                </w:rPr>
                                <w:t>Appendorfer Weg 5</w:t>
                              </w:r>
                            </w:p>
                            <w:p w:rsidR="00F417C4" w:rsidRPr="001053F1" w:rsidRDefault="00F417C4" w:rsidP="00BB40C3">
                              <w:pPr>
                                <w:rPr>
                                  <w:rFonts w:ascii="Arial" w:hAnsi="Arial" w:cs="Arial"/>
                                  <w:sz w:val="22"/>
                                  <w:szCs w:val="22"/>
                                </w:rPr>
                              </w:pPr>
                            </w:p>
                            <w:p w:rsidR="001A030C" w:rsidRPr="001053F1" w:rsidRDefault="001A030C" w:rsidP="00BB40C3">
                              <w:pPr>
                                <w:rPr>
                                  <w:rFonts w:ascii="Arial" w:hAnsi="Arial" w:cs="Arial"/>
                                  <w:sz w:val="22"/>
                                  <w:szCs w:val="22"/>
                                </w:rPr>
                              </w:pPr>
                              <w:r w:rsidRPr="001053F1">
                                <w:rPr>
                                  <w:rFonts w:ascii="Arial" w:hAnsi="Arial" w:cs="Arial"/>
                                  <w:sz w:val="22"/>
                                  <w:szCs w:val="22"/>
                                </w:rPr>
                                <w:t>39171 Sülzetal</w:t>
                              </w:r>
                            </w:p>
                            <w:p w:rsidR="001A030C" w:rsidRDefault="001A030C">
                              <w:pPr>
                                <w:pStyle w:val="Kopfzeile"/>
                                <w:tabs>
                                  <w:tab w:val="clear" w:pos="4536"/>
                                  <w:tab w:val="clear" w:pos="9072"/>
                                </w:tabs>
                                <w:rPr>
                                  <w:sz w:val="22"/>
                                </w:rPr>
                              </w:pPr>
                            </w:p>
                          </w:txbxContent>
                        </wps:txbx>
                        <wps:bodyPr rot="0" vert="horz" wrap="square" lIns="0" tIns="0" rIns="0" bIns="0" anchor="t" anchorCtr="0" upright="1">
                          <a:noAutofit/>
                        </wps:bodyPr>
                      </wps:wsp>
                      <wps:wsp>
                        <wps:cNvPr id="3" name="Text Box 6"/>
                        <wps:cNvSpPr txBox="1">
                          <a:spLocks noChangeArrowheads="1"/>
                        </wps:cNvSpPr>
                        <wps:spPr bwMode="auto">
                          <a:xfrm>
                            <a:off x="1134" y="1758"/>
                            <a:ext cx="4819"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30C" w:rsidRDefault="001A030C">
                              <w:pPr>
                                <w:rPr>
                                  <w:sz w:val="4"/>
                                </w:rPr>
                              </w:pPr>
                            </w:p>
                            <w:p w:rsidR="001A030C" w:rsidRPr="001053F1" w:rsidRDefault="001A030C">
                              <w:pPr>
                                <w:pBdr>
                                  <w:bottom w:val="single" w:sz="12" w:space="1" w:color="808080"/>
                                </w:pBdr>
                                <w:rPr>
                                  <w:rFonts w:ascii="Arial" w:hAnsi="Arial" w:cs="Arial"/>
                                  <w:sz w:val="16"/>
                                </w:rPr>
                              </w:pPr>
                              <w:r>
                                <w:rPr>
                                  <w:sz w:val="16"/>
                                </w:rPr>
                                <w:t xml:space="preserve"> </w:t>
                              </w:r>
                              <w:r w:rsidRPr="001053F1">
                                <w:rPr>
                                  <w:rFonts w:ascii="Arial" w:hAnsi="Arial" w:cs="Arial"/>
                                  <w:sz w:val="16"/>
                                </w:rPr>
                                <w:t xml:space="preserve">Landkreis Börde </w:t>
                              </w:r>
                              <w:r w:rsidRPr="001053F1">
                                <w:rPr>
                                  <w:rFonts w:ascii="Arial" w:hAnsi="Arial" w:cs="Arial"/>
                                  <w:sz w:val="16"/>
                                  <w:szCs w:val="16"/>
                                </w:rPr>
                                <w:sym w:font="Symbol" w:char="F0B7"/>
                              </w:r>
                              <w:r w:rsidRPr="001053F1">
                                <w:rPr>
                                  <w:rFonts w:ascii="Arial" w:hAnsi="Arial" w:cs="Arial"/>
                                  <w:sz w:val="16"/>
                                </w:rPr>
                                <w:t xml:space="preserve"> </w:t>
                              </w:r>
                              <w:r>
                                <w:rPr>
                                  <w:rFonts w:ascii="Arial" w:hAnsi="Arial" w:cs="Arial"/>
                                  <w:sz w:val="16"/>
                                </w:rPr>
                                <w:t>Bornsche Straße 2</w:t>
                              </w:r>
                              <w:r w:rsidRPr="001053F1">
                                <w:rPr>
                                  <w:rFonts w:ascii="Arial" w:hAnsi="Arial" w:cs="Arial"/>
                                  <w:sz w:val="16"/>
                                </w:rPr>
                                <w:t xml:space="preserve"> </w:t>
                              </w:r>
                              <w:r w:rsidRPr="001053F1">
                                <w:rPr>
                                  <w:rFonts w:ascii="Arial" w:hAnsi="Arial" w:cs="Arial"/>
                                  <w:sz w:val="16"/>
                                  <w:szCs w:val="16"/>
                                </w:rPr>
                                <w:sym w:font="Symbol" w:char="F0B7"/>
                              </w:r>
                              <w:r w:rsidRPr="001053F1">
                                <w:rPr>
                                  <w:rFonts w:ascii="Arial" w:hAnsi="Arial" w:cs="Arial"/>
                                  <w:sz w:val="16"/>
                                </w:rPr>
                                <w:t xml:space="preserve"> 393</w:t>
                              </w:r>
                              <w:r>
                                <w:rPr>
                                  <w:rFonts w:ascii="Arial" w:hAnsi="Arial" w:cs="Arial"/>
                                  <w:sz w:val="16"/>
                                </w:rPr>
                                <w:t>40</w:t>
                              </w:r>
                              <w:r w:rsidRPr="001053F1">
                                <w:rPr>
                                  <w:rFonts w:ascii="Arial" w:hAnsi="Arial" w:cs="Arial"/>
                                  <w:sz w:val="16"/>
                                </w:rPr>
                                <w:t xml:space="preserve"> Haldensleben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0;margin-top:3.2pt;width:240.95pt;height:141.7pt;z-index:251660288" coordorigin="1134,1758" coordsize="481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" o:allowincell="f">
                <v:shape id="Text Box 5" o:spid="_x0000_s1028" type="#_x0000_t202" style="position:absolute;left:1134;top:2041;width:481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rsidR="001A030C" w:rsidRDefault="001A030C">
                        <w:pPr>
                          <w:rPr>
                            <w:sz w:val="22"/>
                          </w:rPr>
                        </w:pPr>
                      </w:p>
                      <w:p w:rsidR="001A030C" w:rsidRDefault="001A030C">
                        <w:pPr>
                          <w:pStyle w:val="Kopfzeile"/>
                          <w:tabs>
                            <w:tab w:val="clear" w:pos="4536"/>
                            <w:tab w:val="clear" w:pos="9072"/>
                          </w:tabs>
                          <w:rPr>
                            <w:sz w:val="22"/>
                          </w:rPr>
                        </w:pPr>
                      </w:p>
                      <w:p w:rsidR="001A030C" w:rsidRDefault="001A030C" w:rsidP="00BB40C3">
                        <w:pPr>
                          <w:rPr>
                            <w:rFonts w:ascii="Arial" w:hAnsi="Arial" w:cs="Arial"/>
                            <w:sz w:val="22"/>
                            <w:szCs w:val="22"/>
                          </w:rPr>
                        </w:pPr>
                        <w:r w:rsidRPr="001053F1">
                          <w:rPr>
                            <w:rFonts w:ascii="Arial" w:hAnsi="Arial" w:cs="Arial"/>
                            <w:sz w:val="22"/>
                            <w:szCs w:val="22"/>
                          </w:rPr>
                          <w:t>AGC Glass Osterweddingen GmbH</w:t>
                        </w:r>
                      </w:p>
                      <w:p w:rsidR="00F417C4" w:rsidRPr="001053F1" w:rsidRDefault="00F417C4" w:rsidP="00BB40C3">
                        <w:pPr>
                          <w:rPr>
                            <w:rFonts w:ascii="Arial" w:hAnsi="Arial" w:cs="Arial"/>
                            <w:sz w:val="22"/>
                            <w:szCs w:val="22"/>
                          </w:rPr>
                        </w:pPr>
                        <w:r>
                          <w:rPr>
                            <w:rFonts w:ascii="Arial" w:hAnsi="Arial" w:cs="Arial"/>
                            <w:sz w:val="22"/>
                            <w:szCs w:val="22"/>
                          </w:rPr>
                          <w:t>Osterweddingen</w:t>
                        </w:r>
                      </w:p>
                      <w:p w:rsidR="001A030C" w:rsidRDefault="001A030C" w:rsidP="00BB40C3">
                        <w:pPr>
                          <w:rPr>
                            <w:rFonts w:ascii="Arial" w:hAnsi="Arial" w:cs="Arial"/>
                            <w:sz w:val="22"/>
                            <w:szCs w:val="22"/>
                          </w:rPr>
                        </w:pPr>
                        <w:r w:rsidRPr="001053F1">
                          <w:rPr>
                            <w:rFonts w:ascii="Arial" w:hAnsi="Arial" w:cs="Arial"/>
                            <w:sz w:val="22"/>
                            <w:szCs w:val="22"/>
                          </w:rPr>
                          <w:t>Appendorfer Weg 5</w:t>
                        </w:r>
                      </w:p>
                      <w:p w:rsidR="00F417C4" w:rsidRPr="001053F1" w:rsidRDefault="00F417C4" w:rsidP="00BB40C3">
                        <w:pPr>
                          <w:rPr>
                            <w:rFonts w:ascii="Arial" w:hAnsi="Arial" w:cs="Arial"/>
                            <w:sz w:val="22"/>
                            <w:szCs w:val="22"/>
                          </w:rPr>
                        </w:pPr>
                      </w:p>
                      <w:p w:rsidR="001A030C" w:rsidRPr="001053F1" w:rsidRDefault="001A030C" w:rsidP="00BB40C3">
                        <w:pPr>
                          <w:rPr>
                            <w:rFonts w:ascii="Arial" w:hAnsi="Arial" w:cs="Arial"/>
                            <w:sz w:val="22"/>
                            <w:szCs w:val="22"/>
                          </w:rPr>
                        </w:pPr>
                        <w:r w:rsidRPr="001053F1">
                          <w:rPr>
                            <w:rFonts w:ascii="Arial" w:hAnsi="Arial" w:cs="Arial"/>
                            <w:sz w:val="22"/>
                            <w:szCs w:val="22"/>
                          </w:rPr>
                          <w:t>39171 Sülzetal</w:t>
                        </w:r>
                      </w:p>
                      <w:p w:rsidR="001A030C" w:rsidRDefault="001A030C">
                        <w:pPr>
                          <w:pStyle w:val="Kopfzeile"/>
                          <w:tabs>
                            <w:tab w:val="clear" w:pos="4536"/>
                            <w:tab w:val="clear" w:pos="9072"/>
                          </w:tabs>
                          <w:rPr>
                            <w:sz w:val="22"/>
                          </w:rPr>
                        </w:pPr>
                      </w:p>
                    </w:txbxContent>
                  </v:textbox>
                </v:shape>
                <v:shape id="Text Box 6" o:spid="_x0000_s1029" type="#_x0000_t202" style="position:absolute;left:1134;top:1758;width:4819;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rsidR="001A030C" w:rsidRDefault="001A030C">
                        <w:pPr>
                          <w:rPr>
                            <w:sz w:val="4"/>
                          </w:rPr>
                        </w:pPr>
                      </w:p>
                      <w:p w:rsidR="001A030C" w:rsidRPr="001053F1" w:rsidRDefault="001A030C">
                        <w:pPr>
                          <w:pBdr>
                            <w:bottom w:val="single" w:sz="12" w:space="1" w:color="808080"/>
                          </w:pBdr>
                          <w:rPr>
                            <w:rFonts w:ascii="Arial" w:hAnsi="Arial" w:cs="Arial"/>
                            <w:sz w:val="16"/>
                          </w:rPr>
                        </w:pPr>
                        <w:r>
                          <w:rPr>
                            <w:sz w:val="16"/>
                          </w:rPr>
                          <w:t xml:space="preserve"> </w:t>
                        </w:r>
                        <w:r w:rsidRPr="001053F1">
                          <w:rPr>
                            <w:rFonts w:ascii="Arial" w:hAnsi="Arial" w:cs="Arial"/>
                            <w:sz w:val="16"/>
                          </w:rPr>
                          <w:t xml:space="preserve">Landkreis Börde </w:t>
                        </w:r>
                        <w:r w:rsidRPr="001053F1">
                          <w:rPr>
                            <w:rFonts w:ascii="Arial" w:hAnsi="Arial" w:cs="Arial"/>
                            <w:sz w:val="16"/>
                            <w:szCs w:val="16"/>
                          </w:rPr>
                          <w:sym w:font="Symbol" w:char="F0B7"/>
                        </w:r>
                        <w:r w:rsidRPr="001053F1">
                          <w:rPr>
                            <w:rFonts w:ascii="Arial" w:hAnsi="Arial" w:cs="Arial"/>
                            <w:sz w:val="16"/>
                          </w:rPr>
                          <w:t xml:space="preserve"> </w:t>
                        </w:r>
                        <w:r>
                          <w:rPr>
                            <w:rFonts w:ascii="Arial" w:hAnsi="Arial" w:cs="Arial"/>
                            <w:sz w:val="16"/>
                          </w:rPr>
                          <w:t>Bornsche Straße 2</w:t>
                        </w:r>
                        <w:r w:rsidRPr="001053F1">
                          <w:rPr>
                            <w:rFonts w:ascii="Arial" w:hAnsi="Arial" w:cs="Arial"/>
                            <w:sz w:val="16"/>
                          </w:rPr>
                          <w:t xml:space="preserve"> </w:t>
                        </w:r>
                        <w:r w:rsidRPr="001053F1">
                          <w:rPr>
                            <w:rFonts w:ascii="Arial" w:hAnsi="Arial" w:cs="Arial"/>
                            <w:sz w:val="16"/>
                            <w:szCs w:val="16"/>
                          </w:rPr>
                          <w:sym w:font="Symbol" w:char="F0B7"/>
                        </w:r>
                        <w:r w:rsidRPr="001053F1">
                          <w:rPr>
                            <w:rFonts w:ascii="Arial" w:hAnsi="Arial" w:cs="Arial"/>
                            <w:sz w:val="16"/>
                          </w:rPr>
                          <w:t xml:space="preserve"> 393</w:t>
                        </w:r>
                        <w:r>
                          <w:rPr>
                            <w:rFonts w:ascii="Arial" w:hAnsi="Arial" w:cs="Arial"/>
                            <w:sz w:val="16"/>
                          </w:rPr>
                          <w:t>40</w:t>
                        </w:r>
                        <w:r w:rsidRPr="001053F1">
                          <w:rPr>
                            <w:rFonts w:ascii="Arial" w:hAnsi="Arial" w:cs="Arial"/>
                            <w:sz w:val="16"/>
                          </w:rPr>
                          <w:t xml:space="preserve"> Haldensleben</w:t>
                        </w:r>
                      </w:p>
                    </w:txbxContent>
                  </v:textbox>
                </v:shape>
              </v:group>
            </w:pict>
          </mc:Fallback>
        </mc:AlternateContent>
      </w: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A030C" w:rsidRDefault="001A030C">
      <w:pPr>
        <w:jc w:val="both"/>
        <w:rPr>
          <w:sz w:val="22"/>
        </w:rPr>
      </w:pPr>
    </w:p>
    <w:p w:rsidR="001378D2" w:rsidRDefault="001378D2" w:rsidP="001378D2">
      <w:pPr>
        <w:rPr>
          <w:rFonts w:ascii="Arial" w:hAnsi="Arial" w:cs="Arial"/>
          <w:b/>
        </w:rPr>
      </w:pPr>
      <w:r>
        <w:rPr>
          <w:rFonts w:ascii="Arial" w:hAnsi="Arial" w:cs="Arial"/>
          <w:b/>
        </w:rPr>
        <w:t>5. Änderung der Genehmigung einer Indirekteinleitung vom 02.06.2016 (Az: 13*15355057*20*ev) i.V.m. der 1. Änderung der Genehmigung einer Indirekteinleitung erteilt am 25.07.2016, der 2. Änderung erteilt am 16.07.2018, der 3. Änderung erteilt am 02.06.2020 und der 4. Änderung erteilt am 09.06.2021</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Der Landkreis Börde ändert die Indirekteinleitergenehmigung vom 02.06.2016 (Az: 13*15355057*20*ev) i.V.m. der 1. Änderung der Indirekteinleitergeneh-migung erteilt am 25.07.2016, der 2. Änderung erteilt am 16.07.2018, der</w:t>
      </w:r>
    </w:p>
    <w:p w:rsidR="001378D2" w:rsidRDefault="001378D2" w:rsidP="001378D2">
      <w:pPr>
        <w:rPr>
          <w:rFonts w:ascii="Arial" w:hAnsi="Arial" w:cs="Arial"/>
          <w:sz w:val="22"/>
          <w:szCs w:val="22"/>
        </w:rPr>
      </w:pPr>
      <w:r>
        <w:rPr>
          <w:rFonts w:ascii="Arial" w:hAnsi="Arial" w:cs="Arial"/>
          <w:sz w:val="22"/>
          <w:szCs w:val="22"/>
        </w:rPr>
        <w:t>3. Änderung erteilt am 02.06.2020 und der 4 Änderung erteilt am 09.06.2021</w:t>
      </w:r>
    </w:p>
    <w:p w:rsidR="001378D2" w:rsidRDefault="001378D2" w:rsidP="001378D2">
      <w:pPr>
        <w:rPr>
          <w:rFonts w:ascii="Arial" w:hAnsi="Arial" w:cs="Arial"/>
          <w:sz w:val="22"/>
          <w:szCs w:val="22"/>
        </w:rPr>
      </w:pPr>
      <w:r>
        <w:rPr>
          <w:rFonts w:ascii="Arial" w:hAnsi="Arial" w:cs="Arial"/>
          <w:sz w:val="22"/>
          <w:szCs w:val="22"/>
        </w:rPr>
        <w:t xml:space="preserve">für die </w:t>
      </w:r>
    </w:p>
    <w:p w:rsidR="001378D2" w:rsidRDefault="001378D2" w:rsidP="001378D2">
      <w:pPr>
        <w:rPr>
          <w:rFonts w:ascii="Arial" w:hAnsi="Arial" w:cs="Arial"/>
          <w:sz w:val="22"/>
          <w:szCs w:val="22"/>
        </w:rPr>
      </w:pPr>
    </w:p>
    <w:p w:rsidR="001378D2" w:rsidRDefault="001378D2" w:rsidP="001378D2">
      <w:pPr>
        <w:rPr>
          <w:rFonts w:ascii="Arial" w:hAnsi="Arial" w:cs="Arial"/>
          <w:b/>
        </w:rPr>
      </w:pPr>
      <w:r w:rsidRPr="0050085E">
        <w:rPr>
          <w:rFonts w:ascii="Arial" w:hAnsi="Arial" w:cs="Arial"/>
          <w:b/>
        </w:rPr>
        <w:t xml:space="preserve">            </w:t>
      </w:r>
      <w:r>
        <w:rPr>
          <w:rFonts w:ascii="Arial" w:hAnsi="Arial" w:cs="Arial"/>
          <w:b/>
        </w:rPr>
        <w:t xml:space="preserve">               AGC Glass Osterweddingen GmbH</w:t>
      </w:r>
    </w:p>
    <w:p w:rsidR="001378D2" w:rsidRPr="00B97BF3" w:rsidRDefault="001378D2" w:rsidP="001378D2">
      <w:pPr>
        <w:rPr>
          <w:rFonts w:ascii="Arial" w:hAnsi="Arial" w:cs="Arial"/>
        </w:rPr>
      </w:pPr>
    </w:p>
    <w:p w:rsidR="001378D2" w:rsidRDefault="001378D2" w:rsidP="001378D2">
      <w:pPr>
        <w:rPr>
          <w:rFonts w:ascii="Arial" w:hAnsi="Arial" w:cs="Arial"/>
          <w:sz w:val="22"/>
          <w:szCs w:val="22"/>
        </w:rPr>
      </w:pPr>
      <w:r>
        <w:rPr>
          <w:rFonts w:ascii="Arial" w:hAnsi="Arial" w:cs="Arial"/>
          <w:sz w:val="22"/>
          <w:szCs w:val="22"/>
        </w:rPr>
        <w:t>wie folgt: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sidRPr="000456CB">
        <w:rPr>
          <w:rFonts w:ascii="Arial" w:hAnsi="Arial" w:cs="Arial"/>
          <w:b/>
          <w:sz w:val="22"/>
          <w:szCs w:val="22"/>
        </w:rPr>
        <w:t>1.</w:t>
      </w:r>
      <w:r>
        <w:rPr>
          <w:rFonts w:ascii="Arial" w:hAnsi="Arial" w:cs="Arial"/>
          <w:sz w:val="22"/>
          <w:szCs w:val="22"/>
        </w:rPr>
        <w:t xml:space="preserve"> Der Abschnitt unter I. Zweck und Umfang der Benutzung der öffentlichen</w:t>
      </w:r>
    </w:p>
    <w:p w:rsidR="001378D2" w:rsidRDefault="001378D2" w:rsidP="001378D2">
      <w:pPr>
        <w:rPr>
          <w:rFonts w:ascii="Arial" w:hAnsi="Arial" w:cs="Arial"/>
          <w:sz w:val="22"/>
          <w:szCs w:val="22"/>
        </w:rPr>
      </w:pPr>
      <w:r>
        <w:rPr>
          <w:rFonts w:ascii="Arial" w:hAnsi="Arial" w:cs="Arial"/>
          <w:sz w:val="22"/>
          <w:szCs w:val="22"/>
        </w:rPr>
        <w:t xml:space="preserve">    Abwasseranlagen wird (</w:t>
      </w:r>
      <w:r w:rsidRPr="00B82B72">
        <w:rPr>
          <w:rFonts w:ascii="Arial" w:hAnsi="Arial" w:cs="Arial"/>
          <w:b/>
          <w:sz w:val="22"/>
          <w:szCs w:val="22"/>
        </w:rPr>
        <w:t>Neuaufnahme der Teilströme 7a und 7b</w:t>
      </w:r>
      <w:r>
        <w:rPr>
          <w:rFonts w:ascii="Arial" w:hAnsi="Arial" w:cs="Arial"/>
          <w:sz w:val="22"/>
          <w:szCs w:val="22"/>
        </w:rPr>
        <w:t>) wie</w:t>
      </w:r>
    </w:p>
    <w:p w:rsidR="001378D2" w:rsidRPr="000456CB" w:rsidRDefault="001378D2" w:rsidP="001378D2">
      <w:pPr>
        <w:rPr>
          <w:rFonts w:ascii="Arial" w:hAnsi="Arial" w:cs="Arial"/>
          <w:b/>
          <w:sz w:val="22"/>
          <w:szCs w:val="22"/>
        </w:rPr>
      </w:pPr>
      <w:r>
        <w:rPr>
          <w:rFonts w:ascii="Arial" w:hAnsi="Arial" w:cs="Arial"/>
          <w:sz w:val="22"/>
          <w:szCs w:val="22"/>
        </w:rPr>
        <w:t xml:space="preserve">    folgt geändert: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Beseitigung von Abwasser aus der Wasseraufbereitung, dem Kühlsystem </w:t>
      </w:r>
    </w:p>
    <w:p w:rsidR="001378D2" w:rsidRDefault="001378D2" w:rsidP="001378D2">
      <w:pPr>
        <w:rPr>
          <w:rFonts w:ascii="Arial" w:hAnsi="Arial" w:cs="Arial"/>
          <w:sz w:val="22"/>
          <w:szCs w:val="22"/>
        </w:rPr>
      </w:pPr>
      <w:r>
        <w:rPr>
          <w:rFonts w:ascii="Arial" w:hAnsi="Arial" w:cs="Arial"/>
          <w:sz w:val="22"/>
          <w:szCs w:val="22"/>
        </w:rPr>
        <w:t xml:space="preserve">    und der Dampferzeugung und Abwasser aus der Verarbeitung von Glas </w:t>
      </w:r>
    </w:p>
    <w:p w:rsidR="001378D2" w:rsidRDefault="001378D2" w:rsidP="001378D2">
      <w:pPr>
        <w:rPr>
          <w:rFonts w:ascii="Arial" w:hAnsi="Arial" w:cs="Arial"/>
          <w:sz w:val="22"/>
          <w:szCs w:val="22"/>
        </w:rPr>
      </w:pPr>
      <w:r>
        <w:rPr>
          <w:rFonts w:ascii="Arial" w:hAnsi="Arial" w:cs="Arial"/>
          <w:sz w:val="22"/>
          <w:szCs w:val="22"/>
        </w:rPr>
        <w:t xml:space="preserve">    bei einer Produktionszeit mit Abwasseranfall von 365 d/a sowie Abwasser</w:t>
      </w:r>
    </w:p>
    <w:p w:rsidR="001378D2" w:rsidRDefault="001378D2" w:rsidP="001378D2">
      <w:pPr>
        <w:rPr>
          <w:rFonts w:ascii="Arial" w:hAnsi="Arial" w:cs="Arial"/>
          <w:sz w:val="22"/>
          <w:szCs w:val="22"/>
        </w:rPr>
      </w:pPr>
      <w:r>
        <w:rPr>
          <w:rFonts w:ascii="Arial" w:hAnsi="Arial" w:cs="Arial"/>
          <w:sz w:val="22"/>
          <w:szCs w:val="22"/>
        </w:rPr>
        <w:t xml:space="preserve">    aus der Waschhalle:</w:t>
      </w:r>
    </w:p>
    <w:p w:rsidR="001378D2" w:rsidRDefault="001378D2" w:rsidP="001378D2">
      <w:pPr>
        <w:rPr>
          <w:rFonts w:ascii="Arial" w:hAnsi="Arial" w:cs="Arial"/>
          <w:sz w:val="22"/>
          <w:szCs w:val="22"/>
        </w:rPr>
      </w:pPr>
    </w:p>
    <w:p w:rsidR="001378D2" w:rsidRPr="00E07DBC" w:rsidRDefault="001378D2" w:rsidP="001378D2">
      <w:pPr>
        <w:rPr>
          <w:rFonts w:ascii="Arial" w:hAnsi="Arial" w:cs="Arial"/>
          <w:b/>
          <w:sz w:val="22"/>
          <w:szCs w:val="22"/>
        </w:rPr>
      </w:pPr>
      <w:r>
        <w:rPr>
          <w:rFonts w:ascii="Arial" w:hAnsi="Arial" w:cs="Arial"/>
          <w:b/>
          <w:sz w:val="22"/>
          <w:szCs w:val="22"/>
        </w:rPr>
        <w:t xml:space="preserve">    </w:t>
      </w:r>
      <w:r w:rsidRPr="00E07DBC">
        <w:rPr>
          <w:rFonts w:ascii="Arial" w:hAnsi="Arial" w:cs="Arial"/>
          <w:b/>
          <w:sz w:val="22"/>
          <w:szCs w:val="22"/>
        </w:rPr>
        <w:t xml:space="preserve">Anfallstelle                              </w:t>
      </w:r>
      <w:r>
        <w:rPr>
          <w:rFonts w:ascii="Arial" w:hAnsi="Arial" w:cs="Arial"/>
          <w:b/>
          <w:sz w:val="22"/>
          <w:szCs w:val="22"/>
        </w:rPr>
        <w:t xml:space="preserve">                                Anhang    </w:t>
      </w:r>
      <w:r w:rsidRPr="00E07DBC">
        <w:rPr>
          <w:rFonts w:ascii="Arial" w:hAnsi="Arial" w:cs="Arial"/>
          <w:b/>
          <w:sz w:val="22"/>
          <w:szCs w:val="22"/>
        </w:rPr>
        <w:t xml:space="preserve">   bis zu </w:t>
      </w:r>
    </w:p>
    <w:p w:rsidR="001378D2" w:rsidRPr="00A149D0" w:rsidRDefault="001378D2" w:rsidP="001378D2">
      <w:pPr>
        <w:rPr>
          <w:rFonts w:ascii="Arial" w:hAnsi="Arial" w:cs="Arial"/>
          <w:sz w:val="22"/>
          <w:szCs w:val="22"/>
        </w:rPr>
      </w:pPr>
      <w:r>
        <w:rPr>
          <w:rFonts w:ascii="Arial" w:hAnsi="Arial" w:cs="Arial"/>
          <w:sz w:val="22"/>
          <w:szCs w:val="22"/>
        </w:rPr>
        <w:t xml:space="preserve">    = </w:t>
      </w:r>
      <w:r w:rsidRPr="007A3B7D">
        <w:rPr>
          <w:rFonts w:ascii="Arial" w:hAnsi="Arial" w:cs="Arial"/>
          <w:b/>
          <w:sz w:val="22"/>
          <w:szCs w:val="22"/>
        </w:rPr>
        <w:t>Teilstrom</w:t>
      </w:r>
      <w:r>
        <w:rPr>
          <w:rFonts w:ascii="Arial" w:hAnsi="Arial" w:cs="Arial"/>
          <w:b/>
          <w:sz w:val="22"/>
          <w:szCs w:val="22"/>
        </w:rPr>
        <w:t xml:space="preserve">  </w:t>
      </w:r>
      <w:r>
        <w:rPr>
          <w:rFonts w:ascii="Arial" w:hAnsi="Arial" w:cs="Arial"/>
          <w:sz w:val="22"/>
          <w:szCs w:val="22"/>
        </w:rPr>
        <w:t xml:space="preserve">                                                            AbwV</w:t>
      </w:r>
    </w:p>
    <w:p w:rsidR="001378D2" w:rsidRPr="00C66423"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b/>
          <w:sz w:val="22"/>
          <w:szCs w:val="22"/>
        </w:rPr>
        <w:t xml:space="preserve">    </w:t>
      </w:r>
      <w:r w:rsidRPr="007A3B7D">
        <w:rPr>
          <w:rFonts w:ascii="Arial" w:hAnsi="Arial" w:cs="Arial"/>
          <w:b/>
          <w:sz w:val="22"/>
          <w:szCs w:val="22"/>
        </w:rPr>
        <w:t>1a</w:t>
      </w:r>
      <w:r>
        <w:rPr>
          <w:rFonts w:ascii="Arial" w:hAnsi="Arial" w:cs="Arial"/>
          <w:sz w:val="22"/>
          <w:szCs w:val="22"/>
        </w:rPr>
        <w:t xml:space="preserve">     Reinstwasserherstellung SGZ                           31        max. 6,5 m³/d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b/>
          <w:sz w:val="22"/>
          <w:szCs w:val="22"/>
        </w:rPr>
        <w:t xml:space="preserve">    </w:t>
      </w:r>
      <w:r w:rsidRPr="007A3B7D">
        <w:rPr>
          <w:rFonts w:ascii="Arial" w:hAnsi="Arial" w:cs="Arial"/>
          <w:b/>
          <w:sz w:val="22"/>
          <w:szCs w:val="22"/>
        </w:rPr>
        <w:t>1b</w:t>
      </w:r>
      <w:r>
        <w:rPr>
          <w:rFonts w:ascii="Arial" w:hAnsi="Arial" w:cs="Arial"/>
          <w:sz w:val="22"/>
          <w:szCs w:val="22"/>
        </w:rPr>
        <w:t xml:space="preserve">     Schleifwasseraufbereitung SGZ                        41        max. 8,5 m³/d</w:t>
      </w:r>
    </w:p>
    <w:p w:rsidR="001378D2" w:rsidRDefault="001378D2" w:rsidP="001378D2">
      <w:pPr>
        <w:rPr>
          <w:rFonts w:ascii="Arial" w:hAnsi="Arial" w:cs="Arial"/>
          <w:sz w:val="22"/>
          <w:szCs w:val="22"/>
        </w:rPr>
      </w:pPr>
      <w:r>
        <w:rPr>
          <w:rFonts w:ascii="Arial" w:hAnsi="Arial" w:cs="Arial"/>
          <w:sz w:val="22"/>
          <w:szCs w:val="22"/>
        </w:rPr>
        <w:t xml:space="preserve">             (2 Kühltürme)</w:t>
      </w:r>
    </w:p>
    <w:p w:rsidR="001378D2" w:rsidRDefault="001378D2" w:rsidP="001378D2">
      <w:pPr>
        <w:rPr>
          <w:rFonts w:ascii="Arial" w:hAnsi="Arial" w:cs="Arial"/>
          <w:sz w:val="22"/>
          <w:szCs w:val="22"/>
        </w:rPr>
      </w:pPr>
    </w:p>
    <w:p w:rsidR="001378D2" w:rsidRPr="006C1033" w:rsidRDefault="001378D2" w:rsidP="001378D2">
      <w:pPr>
        <w:rPr>
          <w:rFonts w:ascii="Arial" w:hAnsi="Arial" w:cs="Arial"/>
          <w:sz w:val="22"/>
          <w:szCs w:val="22"/>
        </w:rPr>
      </w:pPr>
      <w:r>
        <w:rPr>
          <w:rFonts w:ascii="Arial" w:hAnsi="Arial" w:cs="Arial"/>
          <w:b/>
          <w:sz w:val="22"/>
          <w:szCs w:val="22"/>
        </w:rPr>
        <w:t xml:space="preserve">    2</w:t>
      </w:r>
      <w:r>
        <w:rPr>
          <w:rFonts w:ascii="Arial" w:hAnsi="Arial" w:cs="Arial"/>
          <w:sz w:val="22"/>
          <w:szCs w:val="22"/>
        </w:rPr>
        <w:t xml:space="preserve">       Waschhalle – Ölabscheider                               49         </w:t>
      </w:r>
      <w:r w:rsidRPr="006C1033">
        <w:rPr>
          <w:rFonts w:ascii="Arial" w:hAnsi="Arial" w:cs="Arial"/>
          <w:sz w:val="22"/>
          <w:szCs w:val="22"/>
        </w:rPr>
        <w:t>max.  2 m³/d</w:t>
      </w:r>
    </w:p>
    <w:p w:rsidR="001378D2" w:rsidRDefault="001378D2" w:rsidP="001378D2">
      <w:pPr>
        <w:rPr>
          <w:rFonts w:ascii="Arial" w:hAnsi="Arial" w:cs="Arial"/>
          <w:sz w:val="22"/>
          <w:szCs w:val="22"/>
        </w:rPr>
      </w:pPr>
    </w:p>
    <w:p w:rsidR="001378D2" w:rsidRPr="00DD10BC" w:rsidRDefault="001378D2" w:rsidP="001378D2">
      <w:pPr>
        <w:rPr>
          <w:rFonts w:ascii="Arial" w:hAnsi="Arial" w:cs="Arial"/>
          <w:sz w:val="22"/>
          <w:szCs w:val="22"/>
        </w:rPr>
      </w:pPr>
      <w:r>
        <w:rPr>
          <w:rFonts w:ascii="Arial" w:hAnsi="Arial" w:cs="Arial"/>
          <w:b/>
          <w:sz w:val="22"/>
          <w:szCs w:val="22"/>
        </w:rPr>
        <w:t xml:space="preserve">    </w:t>
      </w:r>
      <w:r w:rsidRPr="003E4AEA">
        <w:rPr>
          <w:rFonts w:ascii="Arial" w:hAnsi="Arial" w:cs="Arial"/>
          <w:b/>
          <w:sz w:val="22"/>
          <w:szCs w:val="22"/>
        </w:rPr>
        <w:t>3</w:t>
      </w:r>
      <w:r>
        <w:rPr>
          <w:rFonts w:ascii="Arial" w:hAnsi="Arial" w:cs="Arial"/>
          <w:sz w:val="22"/>
          <w:szCs w:val="22"/>
        </w:rPr>
        <w:t xml:space="preserve">       Absalzung OKK                                                  31        </w:t>
      </w:r>
      <w:r w:rsidRPr="00DD10BC">
        <w:rPr>
          <w:rFonts w:ascii="Arial" w:hAnsi="Arial" w:cs="Arial"/>
          <w:sz w:val="22"/>
          <w:szCs w:val="22"/>
        </w:rPr>
        <w:t>max. 75 m³/d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b/>
          <w:sz w:val="22"/>
          <w:szCs w:val="22"/>
        </w:rPr>
        <w:t xml:space="preserve">    4</w:t>
      </w:r>
      <w:r>
        <w:rPr>
          <w:rFonts w:ascii="Arial" w:hAnsi="Arial" w:cs="Arial"/>
          <w:sz w:val="22"/>
          <w:szCs w:val="22"/>
        </w:rPr>
        <w:t xml:space="preserve">       Reinstwasserherstellung MAG                           31        max. 50 m³/d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sidRPr="00220ADB">
        <w:rPr>
          <w:rFonts w:ascii="Arial" w:hAnsi="Arial" w:cs="Arial"/>
          <w:b/>
          <w:sz w:val="22"/>
          <w:szCs w:val="22"/>
        </w:rPr>
        <w:t xml:space="preserve">    5</w:t>
      </w:r>
      <w:r w:rsidRPr="00220ADB">
        <w:rPr>
          <w:rFonts w:ascii="Arial" w:hAnsi="Arial" w:cs="Arial"/>
          <w:sz w:val="22"/>
          <w:szCs w:val="22"/>
        </w:rPr>
        <w:t xml:space="preserve">      </w:t>
      </w:r>
      <w:r>
        <w:rPr>
          <w:rFonts w:ascii="Arial" w:hAnsi="Arial" w:cs="Arial"/>
          <w:sz w:val="22"/>
          <w:szCs w:val="22"/>
        </w:rPr>
        <w:t xml:space="preserve"> zentrale Wasseraufbereitung                             31        max. 9,9 m³/d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lastRenderedPageBreak/>
        <w:t>5. Änderung Indirekteinleitergenehmigung                                                                                       2</w:t>
      </w:r>
    </w:p>
    <w:p w:rsidR="001378D2" w:rsidRDefault="001378D2" w:rsidP="001378D2">
      <w:pPr>
        <w:rPr>
          <w:rFonts w:ascii="Arial" w:hAnsi="Arial" w:cs="Arial"/>
          <w:sz w:val="22"/>
          <w:szCs w:val="22"/>
        </w:rPr>
      </w:pPr>
      <w:r>
        <w:rPr>
          <w:rFonts w:ascii="Arial" w:hAnsi="Arial" w:cs="Arial"/>
          <w:sz w:val="22"/>
          <w:szCs w:val="22"/>
        </w:rPr>
        <w:t>Az: 13*15355057*20*ev</w:t>
      </w:r>
    </w:p>
    <w:p w:rsidR="001378D2" w:rsidRDefault="001378D2" w:rsidP="001378D2">
      <w:pPr>
        <w:rPr>
          <w:rFonts w:ascii="Arial" w:hAnsi="Arial" w:cs="Arial"/>
          <w:sz w:val="22"/>
          <w:szCs w:val="22"/>
        </w:rPr>
      </w:pPr>
      <w:r>
        <w:rPr>
          <w:rFonts w:ascii="Arial" w:hAnsi="Arial" w:cs="Arial"/>
          <w:sz w:val="22"/>
          <w:szCs w:val="22"/>
        </w:rPr>
        <w:t>09.10.2023</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Pr="00E07DBC" w:rsidRDefault="001378D2" w:rsidP="001378D2">
      <w:pPr>
        <w:rPr>
          <w:rFonts w:ascii="Arial" w:hAnsi="Arial" w:cs="Arial"/>
          <w:b/>
          <w:sz w:val="22"/>
          <w:szCs w:val="22"/>
        </w:rPr>
      </w:pPr>
      <w:r>
        <w:rPr>
          <w:rFonts w:ascii="Arial" w:hAnsi="Arial" w:cs="Arial"/>
          <w:b/>
          <w:sz w:val="22"/>
          <w:szCs w:val="22"/>
        </w:rPr>
        <w:t xml:space="preserve">        </w:t>
      </w:r>
      <w:r w:rsidRPr="00E07DBC">
        <w:rPr>
          <w:rFonts w:ascii="Arial" w:hAnsi="Arial" w:cs="Arial"/>
          <w:b/>
          <w:sz w:val="22"/>
          <w:szCs w:val="22"/>
        </w:rPr>
        <w:t xml:space="preserve">Anfallstelle                              </w:t>
      </w:r>
      <w:r>
        <w:rPr>
          <w:rFonts w:ascii="Arial" w:hAnsi="Arial" w:cs="Arial"/>
          <w:b/>
          <w:sz w:val="22"/>
          <w:szCs w:val="22"/>
        </w:rPr>
        <w:t xml:space="preserve">                         Anhang                   </w:t>
      </w:r>
      <w:r w:rsidRPr="00E07DBC">
        <w:rPr>
          <w:rFonts w:ascii="Arial" w:hAnsi="Arial" w:cs="Arial"/>
          <w:b/>
          <w:sz w:val="22"/>
          <w:szCs w:val="22"/>
        </w:rPr>
        <w:t xml:space="preserve">   bis zu </w:t>
      </w:r>
    </w:p>
    <w:p w:rsidR="001378D2" w:rsidRPr="00A149D0" w:rsidRDefault="001378D2" w:rsidP="001378D2">
      <w:pPr>
        <w:rPr>
          <w:rFonts w:ascii="Arial" w:hAnsi="Arial" w:cs="Arial"/>
          <w:sz w:val="22"/>
          <w:szCs w:val="22"/>
        </w:rPr>
      </w:pPr>
      <w:r>
        <w:rPr>
          <w:rFonts w:ascii="Arial" w:hAnsi="Arial" w:cs="Arial"/>
          <w:sz w:val="22"/>
          <w:szCs w:val="22"/>
        </w:rPr>
        <w:t xml:space="preserve">       = </w:t>
      </w:r>
      <w:r w:rsidRPr="007A3B7D">
        <w:rPr>
          <w:rFonts w:ascii="Arial" w:hAnsi="Arial" w:cs="Arial"/>
          <w:b/>
          <w:sz w:val="22"/>
          <w:szCs w:val="22"/>
        </w:rPr>
        <w:t>Teilstrom</w:t>
      </w:r>
      <w:r>
        <w:rPr>
          <w:rFonts w:ascii="Arial" w:hAnsi="Arial" w:cs="Arial"/>
          <w:b/>
          <w:sz w:val="22"/>
          <w:szCs w:val="22"/>
        </w:rPr>
        <w:t xml:space="preserve">  </w:t>
      </w:r>
      <w:r>
        <w:rPr>
          <w:rFonts w:ascii="Arial" w:hAnsi="Arial" w:cs="Arial"/>
          <w:sz w:val="22"/>
          <w:szCs w:val="22"/>
        </w:rPr>
        <w:t xml:space="preserve">                                                        AbwV</w:t>
      </w:r>
    </w:p>
    <w:p w:rsidR="001378D2" w:rsidRDefault="001378D2" w:rsidP="001378D2">
      <w:pPr>
        <w:rPr>
          <w:rFonts w:ascii="Arial" w:hAnsi="Arial" w:cs="Arial"/>
          <w:b/>
          <w:sz w:val="22"/>
          <w:szCs w:val="22"/>
        </w:rPr>
      </w:pPr>
    </w:p>
    <w:p w:rsidR="001378D2" w:rsidRPr="00220ADB" w:rsidRDefault="001378D2" w:rsidP="001378D2">
      <w:pPr>
        <w:rPr>
          <w:rFonts w:ascii="Arial" w:hAnsi="Arial" w:cs="Arial"/>
          <w:sz w:val="22"/>
          <w:szCs w:val="22"/>
        </w:rPr>
      </w:pPr>
      <w:r w:rsidRPr="00220ADB">
        <w:rPr>
          <w:rFonts w:ascii="Arial" w:hAnsi="Arial" w:cs="Arial"/>
          <w:b/>
          <w:sz w:val="22"/>
          <w:szCs w:val="22"/>
        </w:rPr>
        <w:t xml:space="preserve">    6</w:t>
      </w:r>
      <w:r w:rsidRPr="00220ADB">
        <w:rPr>
          <w:rFonts w:ascii="Arial" w:hAnsi="Arial" w:cs="Arial"/>
          <w:sz w:val="22"/>
          <w:szCs w:val="22"/>
        </w:rPr>
        <w:t xml:space="preserve">   </w:t>
      </w:r>
      <w:r>
        <w:rPr>
          <w:rFonts w:ascii="Arial" w:hAnsi="Arial" w:cs="Arial"/>
          <w:sz w:val="22"/>
          <w:szCs w:val="22"/>
        </w:rPr>
        <w:t xml:space="preserve">    Abdampfwasser des Dampfkessels                 31                       max. 7,5 m³/d</w:t>
      </w: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sidRPr="00DD10BC">
        <w:rPr>
          <w:rFonts w:ascii="Arial" w:hAnsi="Arial" w:cs="Arial"/>
          <w:b/>
          <w:sz w:val="22"/>
          <w:szCs w:val="22"/>
        </w:rPr>
        <w:t xml:space="preserve">    7a      VSG OKK                                                        31            </w:t>
      </w:r>
      <w:r>
        <w:rPr>
          <w:rFonts w:ascii="Arial" w:hAnsi="Arial" w:cs="Arial"/>
          <w:b/>
          <w:sz w:val="22"/>
          <w:szCs w:val="22"/>
        </w:rPr>
        <w:t xml:space="preserve">   </w:t>
      </w:r>
      <w:r w:rsidRPr="00DD10BC">
        <w:rPr>
          <w:rFonts w:ascii="Arial" w:hAnsi="Arial" w:cs="Arial"/>
          <w:b/>
          <w:sz w:val="22"/>
          <w:szCs w:val="22"/>
        </w:rPr>
        <w:t xml:space="preserve"> </w:t>
      </w:r>
      <w:r>
        <w:rPr>
          <w:rFonts w:ascii="Arial" w:hAnsi="Arial" w:cs="Arial"/>
          <w:b/>
          <w:sz w:val="22"/>
          <w:szCs w:val="22"/>
        </w:rPr>
        <w:t xml:space="preserve">    </w:t>
      </w:r>
      <w:r w:rsidRPr="00DD10BC">
        <w:rPr>
          <w:rFonts w:ascii="Arial" w:hAnsi="Arial" w:cs="Arial"/>
          <w:b/>
          <w:sz w:val="22"/>
          <w:szCs w:val="22"/>
        </w:rPr>
        <w:t xml:space="preserve">   </w:t>
      </w:r>
      <w:r>
        <w:rPr>
          <w:rFonts w:ascii="Arial" w:hAnsi="Arial" w:cs="Arial"/>
          <w:b/>
          <w:sz w:val="22"/>
          <w:szCs w:val="22"/>
        </w:rPr>
        <w:t>ca. 2500 m³/a</w:t>
      </w:r>
    </w:p>
    <w:p w:rsidR="001378D2" w:rsidRPr="00DD10BC" w:rsidRDefault="001378D2" w:rsidP="001378D2">
      <w:pPr>
        <w:rPr>
          <w:rFonts w:ascii="Arial" w:hAnsi="Arial" w:cs="Arial"/>
          <w:b/>
          <w:sz w:val="22"/>
          <w:szCs w:val="22"/>
        </w:rPr>
      </w:pPr>
      <w:r>
        <w:rPr>
          <w:rFonts w:ascii="Arial" w:hAnsi="Arial" w:cs="Arial"/>
          <w:b/>
          <w:sz w:val="22"/>
          <w:szCs w:val="22"/>
        </w:rPr>
        <w:t xml:space="preserve">              Abschlämmwasser der Kühlung                                             </w:t>
      </w:r>
      <w:r w:rsidRPr="00DD10BC">
        <w:rPr>
          <w:rFonts w:ascii="Arial" w:hAnsi="Arial" w:cs="Arial"/>
          <w:b/>
          <w:sz w:val="22"/>
          <w:szCs w:val="22"/>
        </w:rPr>
        <w:t xml:space="preserve">max. </w:t>
      </w:r>
      <w:r>
        <w:rPr>
          <w:rFonts w:ascii="Arial" w:hAnsi="Arial" w:cs="Arial"/>
          <w:b/>
          <w:sz w:val="22"/>
          <w:szCs w:val="22"/>
        </w:rPr>
        <w:t>15,0</w:t>
      </w:r>
      <w:r w:rsidRPr="00DD10BC">
        <w:rPr>
          <w:rFonts w:ascii="Arial" w:hAnsi="Arial" w:cs="Arial"/>
          <w:b/>
          <w:sz w:val="22"/>
          <w:szCs w:val="22"/>
        </w:rPr>
        <w:t xml:space="preserve"> m³/d</w:t>
      </w:r>
    </w:p>
    <w:p w:rsidR="001378D2" w:rsidRPr="00DD10BC" w:rsidRDefault="001378D2" w:rsidP="001378D2">
      <w:pPr>
        <w:rPr>
          <w:rFonts w:ascii="Arial" w:hAnsi="Arial" w:cs="Arial"/>
          <w:b/>
          <w:sz w:val="22"/>
          <w:szCs w:val="22"/>
        </w:rPr>
      </w:pPr>
    </w:p>
    <w:p w:rsidR="001378D2" w:rsidRDefault="001378D2" w:rsidP="001378D2">
      <w:pPr>
        <w:rPr>
          <w:rFonts w:ascii="Arial" w:hAnsi="Arial" w:cs="Arial"/>
          <w:b/>
          <w:sz w:val="22"/>
          <w:szCs w:val="22"/>
        </w:rPr>
      </w:pPr>
      <w:r w:rsidRPr="00DD10BC">
        <w:rPr>
          <w:rFonts w:ascii="Arial" w:hAnsi="Arial" w:cs="Arial"/>
          <w:b/>
          <w:sz w:val="22"/>
          <w:szCs w:val="22"/>
        </w:rPr>
        <w:t xml:space="preserve">    7b      Reinst</w:t>
      </w:r>
      <w:r>
        <w:rPr>
          <w:rFonts w:ascii="Arial" w:hAnsi="Arial" w:cs="Arial"/>
          <w:b/>
          <w:sz w:val="22"/>
          <w:szCs w:val="22"/>
        </w:rPr>
        <w:t xml:space="preserve">wasserherstellung VSG        </w:t>
      </w:r>
      <w:r w:rsidRPr="00DD10BC">
        <w:rPr>
          <w:rFonts w:ascii="Arial" w:hAnsi="Arial" w:cs="Arial"/>
          <w:b/>
          <w:sz w:val="22"/>
          <w:szCs w:val="22"/>
        </w:rPr>
        <w:t xml:space="preserve">             31             </w:t>
      </w:r>
      <w:r>
        <w:rPr>
          <w:rFonts w:ascii="Arial" w:hAnsi="Arial" w:cs="Arial"/>
          <w:b/>
          <w:sz w:val="22"/>
          <w:szCs w:val="22"/>
        </w:rPr>
        <w:t xml:space="preserve">       </w:t>
      </w:r>
      <w:r w:rsidRPr="00DD10BC">
        <w:rPr>
          <w:rFonts w:ascii="Arial" w:hAnsi="Arial" w:cs="Arial"/>
          <w:b/>
          <w:sz w:val="22"/>
          <w:szCs w:val="22"/>
        </w:rPr>
        <w:t xml:space="preserve">   </w:t>
      </w:r>
      <w:r>
        <w:rPr>
          <w:rFonts w:ascii="Arial" w:hAnsi="Arial" w:cs="Arial"/>
          <w:b/>
          <w:sz w:val="22"/>
          <w:szCs w:val="22"/>
        </w:rPr>
        <w:t>ca. 4600 m³/a</w:t>
      </w:r>
    </w:p>
    <w:p w:rsidR="001378D2" w:rsidRPr="00473354" w:rsidRDefault="001378D2" w:rsidP="001378D2">
      <w:pPr>
        <w:rPr>
          <w:rFonts w:ascii="Arial" w:hAnsi="Arial" w:cs="Arial"/>
          <w:b/>
          <w:sz w:val="22"/>
          <w:szCs w:val="22"/>
        </w:rPr>
      </w:pPr>
      <w:r w:rsidRPr="00473354">
        <w:rPr>
          <w:rFonts w:ascii="Arial" w:hAnsi="Arial" w:cs="Arial"/>
          <w:b/>
          <w:sz w:val="22"/>
          <w:szCs w:val="22"/>
        </w:rPr>
        <w:t xml:space="preserve">                                                                                                                  max. 15,0 m³/d</w:t>
      </w:r>
    </w:p>
    <w:p w:rsidR="001378D2" w:rsidRDefault="001378D2" w:rsidP="001378D2">
      <w:pPr>
        <w:rPr>
          <w:rFonts w:ascii="Arial" w:hAnsi="Arial" w:cs="Arial"/>
          <w:sz w:val="22"/>
          <w:szCs w:val="22"/>
        </w:rPr>
      </w:pPr>
    </w:p>
    <w:p w:rsidR="001378D2" w:rsidRPr="00B63E4D" w:rsidRDefault="001378D2" w:rsidP="001378D2">
      <w:pPr>
        <w:rPr>
          <w:rFonts w:ascii="Arial" w:hAnsi="Arial" w:cs="Arial"/>
          <w:sz w:val="18"/>
          <w:szCs w:val="18"/>
        </w:rPr>
      </w:pPr>
      <w:r w:rsidRPr="00B63E4D">
        <w:rPr>
          <w:rFonts w:ascii="Arial" w:hAnsi="Arial" w:cs="Arial"/>
          <w:sz w:val="18"/>
          <w:szCs w:val="18"/>
        </w:rPr>
        <w:t>SGZ – Solarglaszentrum</w:t>
      </w:r>
    </w:p>
    <w:p w:rsidR="001378D2" w:rsidRPr="00B63E4D" w:rsidRDefault="001378D2" w:rsidP="001378D2">
      <w:pPr>
        <w:rPr>
          <w:rFonts w:ascii="Arial" w:hAnsi="Arial" w:cs="Arial"/>
          <w:sz w:val="18"/>
          <w:szCs w:val="18"/>
        </w:rPr>
      </w:pPr>
      <w:r w:rsidRPr="00B63E4D">
        <w:rPr>
          <w:rFonts w:ascii="Arial" w:hAnsi="Arial" w:cs="Arial"/>
          <w:sz w:val="18"/>
          <w:szCs w:val="18"/>
        </w:rPr>
        <w:t>OKK – offene Kühlkreislauf</w:t>
      </w:r>
    </w:p>
    <w:p w:rsidR="001378D2" w:rsidRDefault="001378D2" w:rsidP="001378D2">
      <w:pPr>
        <w:rPr>
          <w:rFonts w:ascii="Arial" w:hAnsi="Arial" w:cs="Arial"/>
          <w:sz w:val="18"/>
          <w:szCs w:val="18"/>
        </w:rPr>
      </w:pPr>
      <w:r w:rsidRPr="00B63E4D">
        <w:rPr>
          <w:rFonts w:ascii="Arial" w:hAnsi="Arial" w:cs="Arial"/>
          <w:sz w:val="18"/>
          <w:szCs w:val="18"/>
        </w:rPr>
        <w:t xml:space="preserve">MAG – Magnetonbeschichtung </w:t>
      </w:r>
    </w:p>
    <w:p w:rsidR="001378D2" w:rsidRDefault="001378D2" w:rsidP="001378D2">
      <w:pPr>
        <w:rPr>
          <w:rFonts w:ascii="Arial" w:hAnsi="Arial" w:cs="Arial"/>
          <w:sz w:val="18"/>
          <w:szCs w:val="18"/>
        </w:rPr>
      </w:pPr>
      <w:r>
        <w:rPr>
          <w:rFonts w:ascii="Arial" w:hAnsi="Arial" w:cs="Arial"/>
          <w:sz w:val="18"/>
          <w:szCs w:val="18"/>
        </w:rPr>
        <w:t>VSG – Verbundsicherheitsglas</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sidRPr="00F41E68">
        <w:rPr>
          <w:rFonts w:ascii="Arial" w:hAnsi="Arial" w:cs="Arial"/>
          <w:b/>
          <w:sz w:val="22"/>
          <w:szCs w:val="22"/>
        </w:rPr>
        <w:t>2.</w:t>
      </w:r>
      <w:r>
        <w:rPr>
          <w:rFonts w:ascii="Arial" w:hAnsi="Arial" w:cs="Arial"/>
          <w:sz w:val="22"/>
          <w:szCs w:val="22"/>
        </w:rPr>
        <w:t xml:space="preserve"> Unter II. Inhaltsbestimmungen Punkt 2. Überwachungswerte (Einleitungsbedingungen) und </w:t>
      </w:r>
    </w:p>
    <w:p w:rsidR="001378D2" w:rsidRDefault="001378D2" w:rsidP="001378D2">
      <w:pPr>
        <w:rPr>
          <w:rFonts w:ascii="Arial" w:hAnsi="Arial" w:cs="Arial"/>
          <w:sz w:val="22"/>
          <w:szCs w:val="22"/>
        </w:rPr>
      </w:pPr>
      <w:r>
        <w:rPr>
          <w:rFonts w:ascii="Arial" w:hAnsi="Arial" w:cs="Arial"/>
          <w:sz w:val="22"/>
          <w:szCs w:val="22"/>
        </w:rPr>
        <w:t xml:space="preserve">    weitere Anforderungen werden die Ziffern 2.8. (</w:t>
      </w:r>
      <w:r w:rsidRPr="00951A68">
        <w:rPr>
          <w:rFonts w:ascii="Arial" w:hAnsi="Arial" w:cs="Arial"/>
          <w:b/>
          <w:sz w:val="22"/>
          <w:szCs w:val="22"/>
        </w:rPr>
        <w:t>Teilstrom 7a</w:t>
      </w:r>
      <w:r>
        <w:rPr>
          <w:rFonts w:ascii="Arial" w:hAnsi="Arial" w:cs="Arial"/>
          <w:sz w:val="22"/>
          <w:szCs w:val="22"/>
        </w:rPr>
        <w:t>) und 2.9. (</w:t>
      </w:r>
      <w:r w:rsidRPr="00951A68">
        <w:rPr>
          <w:rFonts w:ascii="Arial" w:hAnsi="Arial" w:cs="Arial"/>
          <w:b/>
          <w:sz w:val="22"/>
          <w:szCs w:val="22"/>
        </w:rPr>
        <w:t>Teilstrom 7b</w:t>
      </w:r>
      <w:r>
        <w:rPr>
          <w:rFonts w:ascii="Arial" w:hAnsi="Arial" w:cs="Arial"/>
          <w:sz w:val="22"/>
          <w:szCs w:val="22"/>
        </w:rPr>
        <w:t xml:space="preserve">) wie folgt </w:t>
      </w:r>
    </w:p>
    <w:p w:rsidR="001378D2" w:rsidRDefault="001378D2" w:rsidP="001378D2">
      <w:pPr>
        <w:rPr>
          <w:rFonts w:ascii="Arial" w:hAnsi="Arial" w:cs="Arial"/>
          <w:sz w:val="22"/>
          <w:szCs w:val="22"/>
        </w:rPr>
      </w:pPr>
      <w:r>
        <w:rPr>
          <w:rFonts w:ascii="Arial" w:hAnsi="Arial" w:cs="Arial"/>
          <w:sz w:val="22"/>
          <w:szCs w:val="22"/>
        </w:rPr>
        <w:t xml:space="preserve">    ergänzt: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2.8. Im Ablauf des </w:t>
      </w:r>
      <w:r w:rsidRPr="00B123E2">
        <w:rPr>
          <w:rFonts w:ascii="Arial" w:hAnsi="Arial" w:cs="Arial"/>
          <w:b/>
          <w:sz w:val="22"/>
          <w:szCs w:val="22"/>
        </w:rPr>
        <w:t>Teilstr</w:t>
      </w:r>
      <w:r>
        <w:rPr>
          <w:rFonts w:ascii="Arial" w:hAnsi="Arial" w:cs="Arial"/>
          <w:b/>
          <w:sz w:val="22"/>
          <w:szCs w:val="22"/>
        </w:rPr>
        <w:t>omes</w:t>
      </w:r>
      <w:r w:rsidRPr="00B123E2">
        <w:rPr>
          <w:rFonts w:ascii="Arial" w:hAnsi="Arial" w:cs="Arial"/>
          <w:b/>
          <w:sz w:val="22"/>
          <w:szCs w:val="22"/>
        </w:rPr>
        <w:t xml:space="preserve"> </w:t>
      </w:r>
      <w:r>
        <w:rPr>
          <w:rFonts w:ascii="Arial" w:hAnsi="Arial" w:cs="Arial"/>
          <w:b/>
          <w:sz w:val="22"/>
          <w:szCs w:val="22"/>
        </w:rPr>
        <w:t>7a</w:t>
      </w:r>
      <w:r>
        <w:rPr>
          <w:rFonts w:ascii="Arial" w:hAnsi="Arial" w:cs="Arial"/>
          <w:sz w:val="22"/>
          <w:szCs w:val="22"/>
        </w:rPr>
        <w:t xml:space="preserve"> (Probenahmestelle 7a) für das Abschlämmwasser Kühlung</w:t>
      </w:r>
    </w:p>
    <w:p w:rsidR="001378D2" w:rsidRDefault="001378D2" w:rsidP="001378D2">
      <w:pPr>
        <w:rPr>
          <w:rFonts w:ascii="Arial" w:hAnsi="Arial" w:cs="Arial"/>
          <w:sz w:val="22"/>
          <w:szCs w:val="22"/>
        </w:rPr>
      </w:pPr>
      <w:r>
        <w:rPr>
          <w:rFonts w:ascii="Arial" w:hAnsi="Arial" w:cs="Arial"/>
          <w:sz w:val="22"/>
          <w:szCs w:val="22"/>
        </w:rPr>
        <w:t xml:space="preserve">           VSG OKK sind vor Vermischung mit anderem Abwasser folgende Überwachungswerte </w:t>
      </w:r>
    </w:p>
    <w:p w:rsidR="001378D2" w:rsidRDefault="001378D2" w:rsidP="001378D2">
      <w:pPr>
        <w:rPr>
          <w:rFonts w:ascii="Arial" w:hAnsi="Arial" w:cs="Arial"/>
          <w:sz w:val="22"/>
          <w:szCs w:val="22"/>
        </w:rPr>
      </w:pPr>
      <w:r>
        <w:rPr>
          <w:rFonts w:ascii="Arial" w:hAnsi="Arial" w:cs="Arial"/>
          <w:sz w:val="22"/>
          <w:szCs w:val="22"/>
        </w:rPr>
        <w:t xml:space="preserve">           (gemäß Anhang 31 Teil D Nr. 2 und E) einzuhalten:</w:t>
      </w:r>
    </w:p>
    <w:p w:rsidR="001378D2" w:rsidRDefault="001378D2" w:rsidP="001378D2">
      <w:pPr>
        <w:rPr>
          <w:rFonts w:ascii="Arial" w:hAnsi="Arial" w:cs="Arial"/>
          <w:sz w:val="22"/>
          <w:szCs w:val="22"/>
        </w:rPr>
      </w:pP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80"/>
        <w:gridCol w:w="4500"/>
      </w:tblGrid>
      <w:tr w:rsidR="001378D2" w:rsidRPr="002B74A7" w:rsidTr="008D71A6">
        <w:tc>
          <w:tcPr>
            <w:tcW w:w="4680" w:type="dxa"/>
          </w:tcPr>
          <w:p w:rsidR="001378D2" w:rsidRPr="002B74A7" w:rsidRDefault="001378D2" w:rsidP="008D71A6">
            <w:pPr>
              <w:jc w:val="center"/>
              <w:rPr>
                <w:rFonts w:ascii="Arial" w:hAnsi="Arial" w:cs="Arial"/>
                <w:b/>
                <w:sz w:val="22"/>
                <w:szCs w:val="22"/>
              </w:rPr>
            </w:pPr>
            <w:r w:rsidRPr="002B74A7">
              <w:rPr>
                <w:rFonts w:ascii="Arial" w:hAnsi="Arial" w:cs="Arial"/>
                <w:b/>
                <w:sz w:val="22"/>
                <w:szCs w:val="22"/>
              </w:rPr>
              <w:t>Parameter</w:t>
            </w:r>
          </w:p>
        </w:tc>
        <w:tc>
          <w:tcPr>
            <w:tcW w:w="4500" w:type="dxa"/>
          </w:tcPr>
          <w:p w:rsidR="001378D2" w:rsidRPr="002B74A7" w:rsidRDefault="001378D2" w:rsidP="008D71A6">
            <w:pPr>
              <w:jc w:val="center"/>
              <w:rPr>
                <w:rFonts w:ascii="Arial" w:hAnsi="Arial" w:cs="Arial"/>
                <w:b/>
                <w:sz w:val="22"/>
                <w:szCs w:val="22"/>
              </w:rPr>
            </w:pPr>
            <w:r w:rsidRPr="002B74A7">
              <w:rPr>
                <w:rFonts w:ascii="Arial" w:hAnsi="Arial" w:cs="Arial"/>
                <w:b/>
                <w:sz w:val="22"/>
                <w:szCs w:val="22"/>
              </w:rPr>
              <w:t>Überwachungswert</w:t>
            </w:r>
          </w:p>
        </w:tc>
      </w:tr>
      <w:tr w:rsidR="001378D2" w:rsidRPr="002B74A7" w:rsidTr="008D71A6">
        <w:trPr>
          <w:trHeight w:val="617"/>
        </w:trPr>
        <w:tc>
          <w:tcPr>
            <w:tcW w:w="4680" w:type="dxa"/>
            <w:vAlign w:val="center"/>
          </w:tcPr>
          <w:p w:rsidR="001378D2" w:rsidRDefault="001378D2" w:rsidP="008D71A6">
            <w:pPr>
              <w:jc w:val="center"/>
              <w:rPr>
                <w:rFonts w:ascii="Arial" w:hAnsi="Arial" w:cs="Arial"/>
                <w:sz w:val="22"/>
                <w:szCs w:val="22"/>
              </w:rPr>
            </w:pPr>
            <w:r>
              <w:rPr>
                <w:rFonts w:ascii="Arial" w:hAnsi="Arial" w:cs="Arial"/>
                <w:sz w:val="22"/>
                <w:szCs w:val="22"/>
              </w:rPr>
              <w:t>Zink</w:t>
            </w:r>
          </w:p>
        </w:tc>
        <w:tc>
          <w:tcPr>
            <w:tcW w:w="4500" w:type="dxa"/>
            <w:vAlign w:val="center"/>
          </w:tcPr>
          <w:p w:rsidR="001378D2" w:rsidRDefault="001378D2" w:rsidP="008D71A6">
            <w:pPr>
              <w:jc w:val="center"/>
              <w:rPr>
                <w:rFonts w:ascii="Arial" w:hAnsi="Arial" w:cs="Arial"/>
                <w:sz w:val="22"/>
                <w:szCs w:val="22"/>
              </w:rPr>
            </w:pPr>
            <w:r>
              <w:rPr>
                <w:rFonts w:ascii="Arial" w:hAnsi="Arial" w:cs="Arial"/>
                <w:sz w:val="22"/>
                <w:szCs w:val="22"/>
              </w:rPr>
              <w:t>4 mg/l</w:t>
            </w:r>
          </w:p>
        </w:tc>
      </w:tr>
      <w:tr w:rsidR="001378D2" w:rsidRPr="002B74A7" w:rsidTr="008D71A6">
        <w:trPr>
          <w:trHeight w:val="617"/>
        </w:trPr>
        <w:tc>
          <w:tcPr>
            <w:tcW w:w="4680" w:type="dxa"/>
            <w:vAlign w:val="center"/>
          </w:tcPr>
          <w:p w:rsidR="001378D2" w:rsidRDefault="001378D2" w:rsidP="008D71A6">
            <w:pPr>
              <w:jc w:val="center"/>
              <w:rPr>
                <w:rFonts w:ascii="Arial" w:hAnsi="Arial" w:cs="Arial"/>
                <w:sz w:val="22"/>
                <w:szCs w:val="22"/>
              </w:rPr>
            </w:pPr>
            <w:r>
              <w:rPr>
                <w:rFonts w:ascii="Arial" w:hAnsi="Arial" w:cs="Arial"/>
                <w:sz w:val="22"/>
                <w:szCs w:val="22"/>
              </w:rPr>
              <w:t>Adsorbierbare organisch gebundene Halogene (AOX)</w:t>
            </w:r>
          </w:p>
        </w:tc>
        <w:tc>
          <w:tcPr>
            <w:tcW w:w="4500" w:type="dxa"/>
            <w:vAlign w:val="center"/>
          </w:tcPr>
          <w:p w:rsidR="001378D2" w:rsidRDefault="001378D2" w:rsidP="008D71A6">
            <w:pPr>
              <w:jc w:val="center"/>
              <w:rPr>
                <w:rFonts w:ascii="Arial" w:hAnsi="Arial" w:cs="Arial"/>
                <w:sz w:val="22"/>
                <w:szCs w:val="22"/>
              </w:rPr>
            </w:pPr>
            <w:r>
              <w:rPr>
                <w:rFonts w:ascii="Arial" w:hAnsi="Arial" w:cs="Arial"/>
                <w:sz w:val="22"/>
                <w:szCs w:val="22"/>
              </w:rPr>
              <w:t>0,5 mg/l</w:t>
            </w:r>
          </w:p>
        </w:tc>
      </w:tr>
      <w:tr w:rsidR="001378D2" w:rsidRPr="002B74A7" w:rsidTr="008D71A6">
        <w:tc>
          <w:tcPr>
            <w:tcW w:w="4680" w:type="dxa"/>
            <w:vAlign w:val="center"/>
          </w:tcPr>
          <w:p w:rsidR="001378D2" w:rsidRPr="002B74A7" w:rsidRDefault="001378D2" w:rsidP="008D71A6">
            <w:pPr>
              <w:jc w:val="center"/>
              <w:rPr>
                <w:rFonts w:ascii="Arial" w:hAnsi="Arial" w:cs="Arial"/>
                <w:sz w:val="22"/>
                <w:szCs w:val="22"/>
              </w:rPr>
            </w:pPr>
            <w:r>
              <w:rPr>
                <w:rFonts w:ascii="Arial" w:hAnsi="Arial" w:cs="Arial"/>
                <w:sz w:val="22"/>
                <w:szCs w:val="22"/>
              </w:rPr>
              <w:t>Chlordioxid und andere Oxidantien (angegeben als Chlor)</w:t>
            </w:r>
          </w:p>
        </w:tc>
        <w:tc>
          <w:tcPr>
            <w:tcW w:w="4500" w:type="dxa"/>
            <w:vAlign w:val="center"/>
          </w:tcPr>
          <w:p w:rsidR="001378D2" w:rsidRPr="002B74A7" w:rsidRDefault="001378D2" w:rsidP="008D71A6">
            <w:pPr>
              <w:jc w:val="center"/>
              <w:rPr>
                <w:rFonts w:ascii="Arial" w:hAnsi="Arial" w:cs="Arial"/>
                <w:sz w:val="22"/>
                <w:szCs w:val="22"/>
              </w:rPr>
            </w:pPr>
            <w:r>
              <w:rPr>
                <w:rFonts w:ascii="Arial" w:hAnsi="Arial" w:cs="Arial"/>
                <w:sz w:val="22"/>
                <w:szCs w:val="22"/>
              </w:rPr>
              <w:t>0,3 mg/l</w:t>
            </w:r>
          </w:p>
        </w:tc>
      </w:tr>
      <w:tr w:rsidR="001378D2" w:rsidTr="008D71A6">
        <w:tc>
          <w:tcPr>
            <w:tcW w:w="4680" w:type="dxa"/>
            <w:vAlign w:val="center"/>
          </w:tcPr>
          <w:p w:rsidR="001378D2" w:rsidRDefault="001378D2" w:rsidP="008D71A6">
            <w:pPr>
              <w:jc w:val="center"/>
              <w:rPr>
                <w:rFonts w:ascii="Arial" w:hAnsi="Arial" w:cs="Arial"/>
                <w:sz w:val="22"/>
                <w:szCs w:val="22"/>
              </w:rPr>
            </w:pPr>
            <w:r>
              <w:rPr>
                <w:rFonts w:ascii="Arial" w:hAnsi="Arial" w:cs="Arial"/>
                <w:sz w:val="22"/>
                <w:szCs w:val="22"/>
              </w:rPr>
              <w:t>Giftigkeit gegenüber Leuchtbakterien (G</w:t>
            </w:r>
            <w:r w:rsidRPr="00756248">
              <w:rPr>
                <w:rFonts w:ascii="Arial" w:hAnsi="Arial" w:cs="Arial"/>
                <w:sz w:val="22"/>
                <w:szCs w:val="22"/>
                <w:vertAlign w:val="subscript"/>
              </w:rPr>
              <w:t>L</w:t>
            </w:r>
            <w:r>
              <w:rPr>
                <w:rFonts w:ascii="Arial" w:hAnsi="Arial" w:cs="Arial"/>
                <w:sz w:val="22"/>
                <w:szCs w:val="22"/>
              </w:rPr>
              <w:t xml:space="preserve">) </w:t>
            </w:r>
          </w:p>
          <w:p w:rsidR="001378D2" w:rsidRDefault="001378D2" w:rsidP="008D71A6">
            <w:pPr>
              <w:jc w:val="center"/>
              <w:rPr>
                <w:rFonts w:ascii="Arial" w:hAnsi="Arial" w:cs="Arial"/>
                <w:sz w:val="22"/>
                <w:szCs w:val="22"/>
              </w:rPr>
            </w:pPr>
          </w:p>
        </w:tc>
        <w:tc>
          <w:tcPr>
            <w:tcW w:w="4500" w:type="dxa"/>
            <w:vAlign w:val="center"/>
          </w:tcPr>
          <w:p w:rsidR="001378D2" w:rsidRDefault="001378D2" w:rsidP="008D71A6">
            <w:pPr>
              <w:jc w:val="center"/>
              <w:rPr>
                <w:rFonts w:ascii="Arial" w:hAnsi="Arial" w:cs="Arial"/>
                <w:sz w:val="22"/>
                <w:szCs w:val="22"/>
              </w:rPr>
            </w:pPr>
            <w:r>
              <w:rPr>
                <w:rFonts w:ascii="Arial" w:hAnsi="Arial" w:cs="Arial"/>
                <w:sz w:val="22"/>
                <w:szCs w:val="22"/>
              </w:rPr>
              <w:t>12</w:t>
            </w:r>
          </w:p>
        </w:tc>
      </w:tr>
    </w:tbl>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Die Parameter sind von der Stichprobe zu bestimmen.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Für die Probenahmen und Bestimmungsverfahren gelten die Analysen- und Messverfahren</w:t>
      </w:r>
    </w:p>
    <w:p w:rsidR="001378D2" w:rsidRDefault="001378D2" w:rsidP="001378D2">
      <w:pPr>
        <w:rPr>
          <w:rFonts w:ascii="Arial" w:hAnsi="Arial" w:cs="Arial"/>
          <w:sz w:val="22"/>
          <w:szCs w:val="22"/>
        </w:rPr>
      </w:pPr>
      <w:r>
        <w:rPr>
          <w:rFonts w:ascii="Arial" w:hAnsi="Arial" w:cs="Arial"/>
          <w:sz w:val="22"/>
          <w:szCs w:val="22"/>
        </w:rPr>
        <w:t xml:space="preserve">           nach § 4 der Abwasserverordnung (AbwV). </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Der Überwachungswert darf nicht entgegen dem Stand der Technik durch Vermischung </w:t>
      </w:r>
    </w:p>
    <w:p w:rsidR="001378D2" w:rsidRPr="002B74A7" w:rsidRDefault="001378D2" w:rsidP="001378D2">
      <w:pPr>
        <w:rPr>
          <w:rFonts w:ascii="Arial" w:hAnsi="Arial" w:cs="Arial"/>
          <w:sz w:val="22"/>
          <w:szCs w:val="22"/>
        </w:rPr>
      </w:pPr>
      <w:r>
        <w:rPr>
          <w:rFonts w:ascii="Arial" w:hAnsi="Arial" w:cs="Arial"/>
          <w:sz w:val="22"/>
          <w:szCs w:val="22"/>
        </w:rPr>
        <w:t xml:space="preserve">           oder Verdünnung des Abwassers erreicht werden.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Die Anforderungen an die Giftigkeit gegenüber Leuchtbakterien G</w:t>
      </w:r>
      <w:r w:rsidRPr="00D53226">
        <w:rPr>
          <w:rFonts w:ascii="Arial" w:hAnsi="Arial" w:cs="Arial"/>
          <w:sz w:val="22"/>
          <w:szCs w:val="22"/>
          <w:vertAlign w:val="subscript"/>
        </w:rPr>
        <w:t>L</w:t>
      </w:r>
      <w:r>
        <w:rPr>
          <w:rFonts w:ascii="Arial" w:hAnsi="Arial" w:cs="Arial"/>
          <w:sz w:val="22"/>
          <w:szCs w:val="22"/>
        </w:rPr>
        <w:t xml:space="preserve"> gilt auch als eingehalten, </w:t>
      </w:r>
    </w:p>
    <w:p w:rsidR="001378D2" w:rsidRDefault="001378D2" w:rsidP="001378D2">
      <w:pPr>
        <w:rPr>
          <w:rFonts w:ascii="Arial" w:hAnsi="Arial" w:cs="Arial"/>
          <w:sz w:val="22"/>
          <w:szCs w:val="22"/>
        </w:rPr>
      </w:pPr>
      <w:r>
        <w:rPr>
          <w:rFonts w:ascii="Arial" w:hAnsi="Arial" w:cs="Arial"/>
          <w:sz w:val="22"/>
          <w:szCs w:val="22"/>
        </w:rPr>
        <w:t xml:space="preserve">           wenn die Abflutung so lange geschlossen bleibt, bis entsprechend den Herstellerangaben </w:t>
      </w:r>
    </w:p>
    <w:p w:rsidR="001378D2" w:rsidRDefault="001378D2" w:rsidP="001378D2">
      <w:pPr>
        <w:rPr>
          <w:rFonts w:ascii="Arial" w:hAnsi="Arial" w:cs="Arial"/>
          <w:sz w:val="22"/>
          <w:szCs w:val="22"/>
        </w:rPr>
      </w:pPr>
      <w:r>
        <w:rPr>
          <w:rFonts w:ascii="Arial" w:hAnsi="Arial" w:cs="Arial"/>
          <w:sz w:val="22"/>
          <w:szCs w:val="22"/>
        </w:rPr>
        <w:t xml:space="preserve">           über Einsatzkonzentration und Abbauverhalten ein G</w:t>
      </w:r>
      <w:r w:rsidRPr="00D53226">
        <w:rPr>
          <w:rFonts w:ascii="Arial" w:hAnsi="Arial" w:cs="Arial"/>
          <w:sz w:val="22"/>
          <w:szCs w:val="22"/>
          <w:vertAlign w:val="subscript"/>
        </w:rPr>
        <w:t>L</w:t>
      </w:r>
      <w:r>
        <w:rPr>
          <w:rFonts w:ascii="Arial" w:hAnsi="Arial" w:cs="Arial"/>
          <w:sz w:val="22"/>
          <w:szCs w:val="22"/>
        </w:rPr>
        <w:t xml:space="preserve"> – Wert von 12 oder kleiner erreicht ist </w:t>
      </w:r>
    </w:p>
    <w:p w:rsidR="001378D2" w:rsidRDefault="001378D2" w:rsidP="001378D2">
      <w:pPr>
        <w:rPr>
          <w:rFonts w:ascii="Arial" w:hAnsi="Arial" w:cs="Arial"/>
          <w:sz w:val="22"/>
          <w:szCs w:val="22"/>
        </w:rPr>
      </w:pPr>
      <w:r>
        <w:rPr>
          <w:rFonts w:ascii="Arial" w:hAnsi="Arial" w:cs="Arial"/>
          <w:sz w:val="22"/>
          <w:szCs w:val="22"/>
        </w:rPr>
        <w:t xml:space="preserve">           und dies in einem Betriebstagebuch nachgewiesen wird.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Die Anforderungen an die Abwasserbeschaffenheit bezüglich des Parameters Zink </w:t>
      </w:r>
    </w:p>
    <w:p w:rsidR="001378D2" w:rsidRDefault="001378D2" w:rsidP="001378D2">
      <w:pPr>
        <w:rPr>
          <w:rFonts w:ascii="Arial" w:hAnsi="Arial" w:cs="Arial"/>
          <w:sz w:val="22"/>
          <w:szCs w:val="22"/>
        </w:rPr>
      </w:pPr>
      <w:r>
        <w:rPr>
          <w:rFonts w:ascii="Arial" w:hAnsi="Arial" w:cs="Arial"/>
          <w:sz w:val="22"/>
          <w:szCs w:val="22"/>
        </w:rPr>
        <w:t xml:space="preserve">           könnte auf Antrag (nach 2a) entfallen, wenn der Nachweis erbracht ist, dass der Parameter</w:t>
      </w:r>
    </w:p>
    <w:p w:rsidR="001378D2" w:rsidRDefault="001378D2" w:rsidP="001378D2">
      <w:pPr>
        <w:rPr>
          <w:rFonts w:ascii="Arial" w:hAnsi="Arial" w:cs="Arial"/>
          <w:sz w:val="22"/>
          <w:szCs w:val="22"/>
        </w:rPr>
      </w:pPr>
      <w:r>
        <w:rPr>
          <w:rFonts w:ascii="Arial" w:hAnsi="Arial" w:cs="Arial"/>
          <w:sz w:val="22"/>
          <w:szCs w:val="22"/>
        </w:rPr>
        <w:t xml:space="preserve">           nicht in relevanter Größenordnung (als Zinkverbindungen aus Kühlwasserkonditionierungs-</w:t>
      </w:r>
    </w:p>
    <w:p w:rsidR="001378D2" w:rsidRDefault="001378D2" w:rsidP="001378D2">
      <w:pPr>
        <w:rPr>
          <w:rFonts w:ascii="Arial" w:hAnsi="Arial" w:cs="Arial"/>
          <w:sz w:val="22"/>
          <w:szCs w:val="22"/>
        </w:rPr>
      </w:pPr>
      <w:r>
        <w:rPr>
          <w:rFonts w:ascii="Arial" w:hAnsi="Arial" w:cs="Arial"/>
          <w:sz w:val="22"/>
          <w:szCs w:val="22"/>
        </w:rPr>
        <w:t xml:space="preserve">           mitteln) im Abwasser enthalten ist.</w:t>
      </w:r>
    </w:p>
    <w:p w:rsidR="001378D2" w:rsidRDefault="001378D2" w:rsidP="001378D2">
      <w:pPr>
        <w:rPr>
          <w:rFonts w:ascii="Arial" w:hAnsi="Arial" w:cs="Arial"/>
          <w:sz w:val="22"/>
          <w:szCs w:val="22"/>
        </w:rPr>
      </w:pPr>
      <w:r>
        <w:rPr>
          <w:rFonts w:ascii="Arial" w:hAnsi="Arial" w:cs="Arial"/>
          <w:sz w:val="22"/>
          <w:szCs w:val="22"/>
        </w:rPr>
        <w:lastRenderedPageBreak/>
        <w:t>5. Änderung Indirekteinleitergenehmigung                                                                                       3</w:t>
      </w:r>
    </w:p>
    <w:p w:rsidR="001378D2" w:rsidRDefault="001378D2" w:rsidP="001378D2">
      <w:pPr>
        <w:rPr>
          <w:rFonts w:ascii="Arial" w:hAnsi="Arial" w:cs="Arial"/>
          <w:sz w:val="22"/>
          <w:szCs w:val="22"/>
        </w:rPr>
      </w:pPr>
      <w:r>
        <w:rPr>
          <w:rFonts w:ascii="Arial" w:hAnsi="Arial" w:cs="Arial"/>
          <w:sz w:val="22"/>
          <w:szCs w:val="22"/>
        </w:rPr>
        <w:t>Az: 13*15355057*20*ev</w:t>
      </w:r>
    </w:p>
    <w:p w:rsidR="001378D2" w:rsidRDefault="001378D2" w:rsidP="001378D2">
      <w:pPr>
        <w:rPr>
          <w:rFonts w:ascii="Arial" w:hAnsi="Arial" w:cs="Arial"/>
          <w:sz w:val="22"/>
          <w:szCs w:val="22"/>
        </w:rPr>
      </w:pPr>
      <w:r>
        <w:rPr>
          <w:rFonts w:ascii="Arial" w:hAnsi="Arial" w:cs="Arial"/>
          <w:sz w:val="22"/>
          <w:szCs w:val="22"/>
        </w:rPr>
        <w:t>09.10.2023</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Weiterhin gelten für das Abwasser die allgemeinen Anforderungen des Anhang 31 AbwV </w:t>
      </w:r>
    </w:p>
    <w:p w:rsidR="001378D2" w:rsidRDefault="001378D2" w:rsidP="001378D2">
      <w:pPr>
        <w:rPr>
          <w:rFonts w:ascii="Arial" w:hAnsi="Arial" w:cs="Arial"/>
          <w:sz w:val="22"/>
          <w:szCs w:val="22"/>
        </w:rPr>
      </w:pPr>
      <w:r>
        <w:rPr>
          <w:rFonts w:ascii="Arial" w:hAnsi="Arial" w:cs="Arial"/>
          <w:sz w:val="22"/>
          <w:szCs w:val="22"/>
        </w:rPr>
        <w:t xml:space="preserve">           Teil B Absatz 1 bis 3. </w:t>
      </w:r>
    </w:p>
    <w:p w:rsidR="001378D2" w:rsidRDefault="001378D2" w:rsidP="001378D2">
      <w:pPr>
        <w:rPr>
          <w:rFonts w:ascii="Arial" w:hAnsi="Arial" w:cs="Arial"/>
          <w:sz w:val="22"/>
          <w:szCs w:val="22"/>
        </w:rPr>
      </w:pPr>
      <w:r>
        <w:rPr>
          <w:rFonts w:ascii="Arial" w:hAnsi="Arial" w:cs="Arial"/>
          <w:sz w:val="22"/>
          <w:szCs w:val="22"/>
        </w:rPr>
        <w:t xml:space="preserve">           U.a. darf das Abwasser die im Teil B genannten Stoffe und Stoffgruppen, die aus dem </w:t>
      </w:r>
    </w:p>
    <w:p w:rsidR="001378D2" w:rsidRDefault="001378D2" w:rsidP="001378D2">
      <w:pPr>
        <w:rPr>
          <w:rFonts w:ascii="Arial" w:hAnsi="Arial" w:cs="Arial"/>
          <w:sz w:val="22"/>
          <w:szCs w:val="22"/>
        </w:rPr>
      </w:pPr>
      <w:r>
        <w:rPr>
          <w:rFonts w:ascii="Arial" w:hAnsi="Arial" w:cs="Arial"/>
          <w:sz w:val="22"/>
          <w:szCs w:val="22"/>
        </w:rPr>
        <w:t xml:space="preserve">           Einsatz von Betriebs- und Hilfsstoffen stammen, nicht enthalten, wie z.B. </w:t>
      </w:r>
    </w:p>
    <w:p w:rsidR="001378D2" w:rsidRDefault="001378D2" w:rsidP="001378D2">
      <w:pPr>
        <w:rPr>
          <w:rFonts w:ascii="Arial" w:hAnsi="Arial" w:cs="Arial"/>
          <w:sz w:val="22"/>
          <w:szCs w:val="22"/>
        </w:rPr>
      </w:pPr>
      <w:r>
        <w:rPr>
          <w:rFonts w:ascii="Arial" w:hAnsi="Arial" w:cs="Arial"/>
          <w:sz w:val="22"/>
          <w:szCs w:val="22"/>
        </w:rPr>
        <w:t xml:space="preserve">           1. Organische Komplexbildner (ausgenommen Phosphonate und Polycarboxylate), die eine</w:t>
      </w:r>
    </w:p>
    <w:p w:rsidR="001378D2" w:rsidRDefault="001378D2" w:rsidP="001378D2">
      <w:pPr>
        <w:rPr>
          <w:rFonts w:ascii="Arial" w:hAnsi="Arial" w:cs="Arial"/>
          <w:sz w:val="22"/>
          <w:szCs w:val="22"/>
        </w:rPr>
      </w:pPr>
      <w:r>
        <w:rPr>
          <w:rFonts w:ascii="Arial" w:hAnsi="Arial" w:cs="Arial"/>
          <w:sz w:val="22"/>
          <w:szCs w:val="22"/>
        </w:rPr>
        <w:t xml:space="preserve">               DOC-Abbaugrad nach 28 Tagen von 80 Prozent entsprechend der Nummer 406 der </w:t>
      </w:r>
    </w:p>
    <w:p w:rsidR="001378D2" w:rsidRDefault="001378D2" w:rsidP="001378D2">
      <w:pPr>
        <w:rPr>
          <w:rFonts w:ascii="Arial" w:hAnsi="Arial" w:cs="Arial"/>
          <w:sz w:val="22"/>
          <w:szCs w:val="22"/>
        </w:rPr>
      </w:pPr>
      <w:r>
        <w:rPr>
          <w:rFonts w:ascii="Arial" w:hAnsi="Arial" w:cs="Arial"/>
          <w:sz w:val="22"/>
          <w:szCs w:val="22"/>
        </w:rPr>
        <w:t xml:space="preserve">               Anlage „Analyse und Messverfahren“ nicht erreichen,</w:t>
      </w:r>
    </w:p>
    <w:p w:rsidR="001378D2" w:rsidRDefault="001378D2" w:rsidP="001378D2">
      <w:pPr>
        <w:rPr>
          <w:rFonts w:ascii="Arial" w:hAnsi="Arial" w:cs="Arial"/>
          <w:sz w:val="22"/>
          <w:szCs w:val="22"/>
        </w:rPr>
      </w:pPr>
      <w:r>
        <w:rPr>
          <w:rFonts w:ascii="Arial" w:hAnsi="Arial" w:cs="Arial"/>
          <w:sz w:val="22"/>
          <w:szCs w:val="22"/>
        </w:rPr>
        <w:t xml:space="preserve">           2. Chrom- und Quecksilberverbindungen, Nitrit, metallorganische Verbindungen (Metall-</w:t>
      </w:r>
    </w:p>
    <w:p w:rsidR="001378D2" w:rsidRDefault="001378D2" w:rsidP="001378D2">
      <w:pPr>
        <w:rPr>
          <w:rFonts w:ascii="Arial" w:hAnsi="Arial" w:cs="Arial"/>
          <w:sz w:val="22"/>
          <w:szCs w:val="22"/>
        </w:rPr>
      </w:pPr>
      <w:r>
        <w:rPr>
          <w:rFonts w:ascii="Arial" w:hAnsi="Arial" w:cs="Arial"/>
          <w:sz w:val="22"/>
          <w:szCs w:val="22"/>
        </w:rPr>
        <w:t xml:space="preserve">               Kohlenstoff-Bindung) und Mercaptobenzthiazol.</w:t>
      </w:r>
    </w:p>
    <w:p w:rsidR="001378D2" w:rsidRDefault="001378D2" w:rsidP="001378D2">
      <w:pPr>
        <w:rPr>
          <w:rFonts w:ascii="Arial" w:hAnsi="Arial" w:cs="Arial"/>
          <w:sz w:val="22"/>
          <w:szCs w:val="22"/>
        </w:rPr>
      </w:pPr>
      <w:r>
        <w:rPr>
          <w:rFonts w:ascii="Arial" w:hAnsi="Arial" w:cs="Arial"/>
          <w:sz w:val="22"/>
          <w:szCs w:val="22"/>
        </w:rPr>
        <w:t xml:space="preserve">           Die Erbringung des Nachweises für die Einhaltung der Anforderungen des Absatzes 1 ist im </w:t>
      </w:r>
    </w:p>
    <w:p w:rsidR="001378D2" w:rsidRDefault="001378D2" w:rsidP="001378D2">
      <w:pPr>
        <w:rPr>
          <w:rFonts w:ascii="Arial" w:hAnsi="Arial" w:cs="Arial"/>
          <w:sz w:val="22"/>
          <w:szCs w:val="22"/>
        </w:rPr>
      </w:pPr>
      <w:r>
        <w:rPr>
          <w:rFonts w:ascii="Arial" w:hAnsi="Arial" w:cs="Arial"/>
          <w:sz w:val="22"/>
          <w:szCs w:val="22"/>
        </w:rPr>
        <w:t xml:space="preserve">           Absatz 3 geregelt.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2.9. Im Ablauf des </w:t>
      </w:r>
      <w:r>
        <w:rPr>
          <w:rFonts w:ascii="Arial" w:hAnsi="Arial" w:cs="Arial"/>
          <w:b/>
          <w:sz w:val="22"/>
          <w:szCs w:val="22"/>
        </w:rPr>
        <w:t>Teilstromes 7b</w:t>
      </w:r>
      <w:r>
        <w:rPr>
          <w:rFonts w:ascii="Arial" w:hAnsi="Arial" w:cs="Arial"/>
          <w:sz w:val="22"/>
          <w:szCs w:val="22"/>
        </w:rPr>
        <w:t xml:space="preserve"> (Probenahmestelle 7b) der Reinstwasserherstellung VSG </w:t>
      </w:r>
    </w:p>
    <w:p w:rsidR="001378D2" w:rsidRDefault="001378D2" w:rsidP="001378D2">
      <w:pPr>
        <w:rPr>
          <w:rFonts w:ascii="Arial" w:hAnsi="Arial" w:cs="Arial"/>
          <w:sz w:val="22"/>
          <w:szCs w:val="22"/>
        </w:rPr>
      </w:pPr>
      <w:r>
        <w:rPr>
          <w:rFonts w:ascii="Arial" w:hAnsi="Arial" w:cs="Arial"/>
          <w:sz w:val="22"/>
          <w:szCs w:val="22"/>
        </w:rPr>
        <w:t xml:space="preserve">           (mittels Ionenaustausch, Umkehrosmose, Membranfiltertechnik) sind vor Vermischung mit </w:t>
      </w:r>
    </w:p>
    <w:p w:rsidR="001378D2" w:rsidRDefault="001378D2" w:rsidP="001378D2">
      <w:pPr>
        <w:rPr>
          <w:rFonts w:ascii="Arial" w:hAnsi="Arial" w:cs="Arial"/>
          <w:sz w:val="22"/>
          <w:szCs w:val="22"/>
        </w:rPr>
      </w:pPr>
      <w:r>
        <w:rPr>
          <w:rFonts w:ascii="Arial" w:hAnsi="Arial" w:cs="Arial"/>
          <w:sz w:val="22"/>
          <w:szCs w:val="22"/>
        </w:rPr>
        <w:t xml:space="preserve">           anderem Abwasser folgende Überwachungswerte einzuhalten:</w:t>
      </w:r>
    </w:p>
    <w:p w:rsidR="001378D2" w:rsidRDefault="001378D2" w:rsidP="001378D2">
      <w:pPr>
        <w:rPr>
          <w:rFonts w:ascii="Arial" w:hAnsi="Arial" w:cs="Arial"/>
          <w:sz w:val="22"/>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94"/>
        <w:gridCol w:w="4320"/>
      </w:tblGrid>
      <w:tr w:rsidR="001378D2" w:rsidTr="008D71A6">
        <w:tc>
          <w:tcPr>
            <w:tcW w:w="4394" w:type="dxa"/>
            <w:hideMark/>
          </w:tcPr>
          <w:p w:rsidR="001378D2" w:rsidRDefault="001378D2" w:rsidP="008D71A6">
            <w:pPr>
              <w:spacing w:line="276" w:lineRule="auto"/>
              <w:jc w:val="center"/>
              <w:rPr>
                <w:rFonts w:ascii="Arial" w:hAnsi="Arial" w:cs="Arial"/>
                <w:b/>
                <w:sz w:val="22"/>
                <w:szCs w:val="22"/>
              </w:rPr>
            </w:pPr>
            <w:r>
              <w:rPr>
                <w:rFonts w:ascii="Arial" w:hAnsi="Arial" w:cs="Arial"/>
                <w:b/>
                <w:sz w:val="22"/>
                <w:szCs w:val="22"/>
              </w:rPr>
              <w:t>Parameter</w:t>
            </w:r>
          </w:p>
        </w:tc>
        <w:tc>
          <w:tcPr>
            <w:tcW w:w="4320" w:type="dxa"/>
            <w:hideMark/>
          </w:tcPr>
          <w:p w:rsidR="001378D2" w:rsidRDefault="001378D2" w:rsidP="008D71A6">
            <w:pPr>
              <w:spacing w:line="276" w:lineRule="auto"/>
              <w:jc w:val="center"/>
              <w:rPr>
                <w:rFonts w:ascii="Arial" w:hAnsi="Arial" w:cs="Arial"/>
                <w:b/>
                <w:sz w:val="22"/>
                <w:szCs w:val="22"/>
              </w:rPr>
            </w:pPr>
            <w:r>
              <w:rPr>
                <w:rFonts w:ascii="Arial" w:hAnsi="Arial" w:cs="Arial"/>
                <w:b/>
                <w:sz w:val="22"/>
                <w:szCs w:val="22"/>
              </w:rPr>
              <w:t>Überwachungswert</w:t>
            </w:r>
          </w:p>
        </w:tc>
      </w:tr>
      <w:tr w:rsidR="001378D2" w:rsidTr="008D71A6">
        <w:tc>
          <w:tcPr>
            <w:tcW w:w="4394" w:type="dxa"/>
            <w:vAlign w:val="center"/>
            <w:hideMark/>
          </w:tcPr>
          <w:p w:rsidR="001378D2" w:rsidRDefault="001378D2" w:rsidP="008D71A6">
            <w:pPr>
              <w:spacing w:line="276" w:lineRule="auto"/>
              <w:jc w:val="center"/>
              <w:rPr>
                <w:rFonts w:ascii="Arial" w:hAnsi="Arial" w:cs="Arial"/>
                <w:sz w:val="22"/>
                <w:szCs w:val="22"/>
              </w:rPr>
            </w:pPr>
            <w:r>
              <w:rPr>
                <w:rFonts w:ascii="Arial" w:hAnsi="Arial" w:cs="Arial"/>
                <w:sz w:val="22"/>
                <w:szCs w:val="22"/>
              </w:rPr>
              <w:t>AOX</w:t>
            </w:r>
          </w:p>
        </w:tc>
        <w:tc>
          <w:tcPr>
            <w:tcW w:w="4320" w:type="dxa"/>
            <w:hideMark/>
          </w:tcPr>
          <w:p w:rsidR="001378D2" w:rsidRDefault="001378D2" w:rsidP="008D71A6">
            <w:pPr>
              <w:spacing w:line="276" w:lineRule="auto"/>
              <w:jc w:val="center"/>
              <w:rPr>
                <w:rFonts w:ascii="Arial" w:hAnsi="Arial" w:cs="Arial"/>
                <w:sz w:val="22"/>
                <w:szCs w:val="22"/>
              </w:rPr>
            </w:pPr>
            <w:r>
              <w:rPr>
                <w:rFonts w:ascii="Arial" w:hAnsi="Arial" w:cs="Arial"/>
                <w:sz w:val="22"/>
                <w:szCs w:val="22"/>
              </w:rPr>
              <w:t>0,2 mg/l</w:t>
            </w:r>
          </w:p>
        </w:tc>
      </w:tr>
    </w:tbl>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Der Parameter AOX ist von der Stichprobe zu bestimmen.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Für die Probenahmen und Bestimmungsverfahren gelten die Analysen- und Messverfahren</w:t>
      </w:r>
    </w:p>
    <w:p w:rsidR="001378D2" w:rsidRDefault="001378D2" w:rsidP="001378D2">
      <w:pPr>
        <w:rPr>
          <w:rFonts w:ascii="Arial" w:hAnsi="Arial" w:cs="Arial"/>
          <w:sz w:val="22"/>
          <w:szCs w:val="22"/>
        </w:rPr>
      </w:pPr>
      <w:r>
        <w:rPr>
          <w:rFonts w:ascii="Arial" w:hAnsi="Arial" w:cs="Arial"/>
          <w:sz w:val="22"/>
          <w:szCs w:val="22"/>
        </w:rPr>
        <w:t xml:space="preserve">           nach § 4 der Abwasserverordnung (AbwV)in der zuletzt geltenden Fassung.</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Der Überwachungswert darf nicht entgegen dem Stand der Technik durch Vermischung </w:t>
      </w:r>
    </w:p>
    <w:p w:rsidR="001378D2" w:rsidRDefault="001378D2" w:rsidP="001378D2">
      <w:pPr>
        <w:rPr>
          <w:rFonts w:ascii="Arial" w:hAnsi="Arial" w:cs="Arial"/>
          <w:sz w:val="22"/>
          <w:szCs w:val="22"/>
        </w:rPr>
      </w:pPr>
      <w:r>
        <w:rPr>
          <w:rFonts w:ascii="Arial" w:hAnsi="Arial" w:cs="Arial"/>
          <w:sz w:val="22"/>
          <w:szCs w:val="22"/>
        </w:rPr>
        <w:t xml:space="preserve">           oder Verdünnung des Abwassers erreicht werden.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Die Anforderungen an die Abwasserbeschaffenheit bezüglich des Parameters AOX </w:t>
      </w:r>
    </w:p>
    <w:p w:rsidR="001378D2" w:rsidRDefault="001378D2" w:rsidP="001378D2">
      <w:pPr>
        <w:rPr>
          <w:rFonts w:ascii="Arial" w:hAnsi="Arial" w:cs="Arial"/>
          <w:sz w:val="22"/>
          <w:szCs w:val="22"/>
        </w:rPr>
      </w:pPr>
      <w:r>
        <w:rPr>
          <w:rFonts w:ascii="Arial" w:hAnsi="Arial" w:cs="Arial"/>
          <w:sz w:val="22"/>
          <w:szCs w:val="22"/>
        </w:rPr>
        <w:t xml:space="preserve">           könnte auf Antrag (nach 1a) entfallen, wenn der Nachweis erbracht ist, dass der Parameter</w:t>
      </w:r>
    </w:p>
    <w:p w:rsidR="001378D2" w:rsidRDefault="001378D2" w:rsidP="001378D2">
      <w:pPr>
        <w:rPr>
          <w:rFonts w:ascii="Arial" w:hAnsi="Arial" w:cs="Arial"/>
          <w:sz w:val="22"/>
          <w:szCs w:val="22"/>
        </w:rPr>
      </w:pPr>
      <w:r>
        <w:rPr>
          <w:rFonts w:ascii="Arial" w:hAnsi="Arial" w:cs="Arial"/>
          <w:sz w:val="22"/>
          <w:szCs w:val="22"/>
        </w:rPr>
        <w:t xml:space="preserve">           nicht in relevanter Größenordnung im Abwasser enthalten ist.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Weiterhin gelten für das Abwasser die allgemeinen Anforderungen des Anhanges 31 AbwV </w:t>
      </w:r>
    </w:p>
    <w:p w:rsidR="001378D2" w:rsidRDefault="001378D2" w:rsidP="001378D2">
      <w:pPr>
        <w:rPr>
          <w:rFonts w:ascii="Arial" w:hAnsi="Arial" w:cs="Arial"/>
          <w:sz w:val="22"/>
          <w:szCs w:val="22"/>
        </w:rPr>
      </w:pPr>
      <w:r>
        <w:rPr>
          <w:rFonts w:ascii="Arial" w:hAnsi="Arial" w:cs="Arial"/>
          <w:sz w:val="22"/>
          <w:szCs w:val="22"/>
        </w:rPr>
        <w:t xml:space="preserve">           Teil B Absatz 1 bis 3. </w:t>
      </w:r>
    </w:p>
    <w:p w:rsidR="001378D2" w:rsidRDefault="001378D2" w:rsidP="001378D2">
      <w:pPr>
        <w:rPr>
          <w:rFonts w:ascii="Arial" w:hAnsi="Arial" w:cs="Arial"/>
          <w:sz w:val="22"/>
          <w:szCs w:val="22"/>
        </w:rPr>
      </w:pPr>
      <w:r>
        <w:rPr>
          <w:rFonts w:ascii="Arial" w:hAnsi="Arial" w:cs="Arial"/>
          <w:sz w:val="22"/>
          <w:szCs w:val="22"/>
        </w:rPr>
        <w:t xml:space="preserve">           U.a. darf das Abwasser die im Teil B genannten Stoffe und Stoffgruppen, die aus dem </w:t>
      </w:r>
    </w:p>
    <w:p w:rsidR="001378D2" w:rsidRDefault="001378D2" w:rsidP="001378D2">
      <w:pPr>
        <w:rPr>
          <w:rFonts w:ascii="Arial" w:hAnsi="Arial" w:cs="Arial"/>
          <w:sz w:val="22"/>
          <w:szCs w:val="22"/>
        </w:rPr>
      </w:pPr>
      <w:r>
        <w:rPr>
          <w:rFonts w:ascii="Arial" w:hAnsi="Arial" w:cs="Arial"/>
          <w:sz w:val="22"/>
          <w:szCs w:val="22"/>
        </w:rPr>
        <w:t xml:space="preserve">           Einsatz von Betriebs- und Hilfsstoffen stammen, nicht enthalten, wie z.B. </w:t>
      </w:r>
    </w:p>
    <w:p w:rsidR="001378D2" w:rsidRDefault="001378D2" w:rsidP="001378D2">
      <w:pPr>
        <w:rPr>
          <w:rFonts w:ascii="Arial" w:hAnsi="Arial" w:cs="Arial"/>
          <w:sz w:val="22"/>
          <w:szCs w:val="22"/>
        </w:rPr>
      </w:pPr>
      <w:r>
        <w:rPr>
          <w:rFonts w:ascii="Arial" w:hAnsi="Arial" w:cs="Arial"/>
          <w:sz w:val="22"/>
          <w:szCs w:val="22"/>
        </w:rPr>
        <w:t xml:space="preserve">           1. Organische Komplexbildner (ausgenommen Phosphonate und Polycarboxylate), die eine</w:t>
      </w:r>
    </w:p>
    <w:p w:rsidR="001378D2" w:rsidRDefault="001378D2" w:rsidP="001378D2">
      <w:pPr>
        <w:rPr>
          <w:rFonts w:ascii="Arial" w:hAnsi="Arial" w:cs="Arial"/>
          <w:sz w:val="22"/>
          <w:szCs w:val="22"/>
        </w:rPr>
      </w:pPr>
      <w:r>
        <w:rPr>
          <w:rFonts w:ascii="Arial" w:hAnsi="Arial" w:cs="Arial"/>
          <w:sz w:val="22"/>
          <w:szCs w:val="22"/>
        </w:rPr>
        <w:t xml:space="preserve">               DOC-Abbaugrad nach 28 Tagen von 80 Prozent entsprechend der Nummer 406 der </w:t>
      </w:r>
    </w:p>
    <w:p w:rsidR="001378D2" w:rsidRDefault="001378D2" w:rsidP="001378D2">
      <w:pPr>
        <w:rPr>
          <w:rFonts w:ascii="Arial" w:hAnsi="Arial" w:cs="Arial"/>
          <w:sz w:val="22"/>
          <w:szCs w:val="22"/>
        </w:rPr>
      </w:pPr>
      <w:r>
        <w:rPr>
          <w:rFonts w:ascii="Arial" w:hAnsi="Arial" w:cs="Arial"/>
          <w:sz w:val="22"/>
          <w:szCs w:val="22"/>
        </w:rPr>
        <w:t xml:space="preserve">               Anlage „Analyse und Messverfahren“ nicht erreichen,</w:t>
      </w:r>
    </w:p>
    <w:p w:rsidR="001378D2" w:rsidRDefault="001378D2" w:rsidP="001378D2">
      <w:pPr>
        <w:rPr>
          <w:rFonts w:ascii="Arial" w:hAnsi="Arial" w:cs="Arial"/>
          <w:sz w:val="22"/>
          <w:szCs w:val="22"/>
        </w:rPr>
      </w:pPr>
      <w:r>
        <w:rPr>
          <w:rFonts w:ascii="Arial" w:hAnsi="Arial" w:cs="Arial"/>
          <w:sz w:val="22"/>
          <w:szCs w:val="22"/>
        </w:rPr>
        <w:t xml:space="preserve">           2. Chrom- und Quecksilberverbindungen, Nitrit, metallorganische Verbindungen (Metall-</w:t>
      </w:r>
    </w:p>
    <w:p w:rsidR="001378D2" w:rsidRDefault="001378D2" w:rsidP="001378D2">
      <w:pPr>
        <w:rPr>
          <w:rFonts w:ascii="Arial" w:hAnsi="Arial" w:cs="Arial"/>
          <w:sz w:val="22"/>
          <w:szCs w:val="22"/>
        </w:rPr>
      </w:pPr>
      <w:r>
        <w:rPr>
          <w:rFonts w:ascii="Arial" w:hAnsi="Arial" w:cs="Arial"/>
          <w:sz w:val="22"/>
          <w:szCs w:val="22"/>
        </w:rPr>
        <w:t xml:space="preserve">               Kohlenstoff-Bindung) und Mercaptobenzthiazol.</w:t>
      </w:r>
    </w:p>
    <w:p w:rsidR="001378D2" w:rsidRDefault="001378D2" w:rsidP="001378D2">
      <w:pPr>
        <w:rPr>
          <w:rFonts w:ascii="Arial" w:hAnsi="Arial" w:cs="Arial"/>
          <w:sz w:val="22"/>
          <w:szCs w:val="22"/>
        </w:rPr>
      </w:pPr>
      <w:r>
        <w:rPr>
          <w:rFonts w:ascii="Arial" w:hAnsi="Arial" w:cs="Arial"/>
          <w:sz w:val="22"/>
          <w:szCs w:val="22"/>
        </w:rPr>
        <w:t xml:space="preserve">           Die Erbringung des Nachweises für die Einhaltung der Anforderungen des Absatzes 1 ist im</w:t>
      </w:r>
    </w:p>
    <w:p w:rsidR="001378D2" w:rsidRDefault="001378D2" w:rsidP="001378D2">
      <w:pPr>
        <w:rPr>
          <w:rFonts w:ascii="Arial" w:hAnsi="Arial" w:cs="Arial"/>
          <w:sz w:val="22"/>
          <w:szCs w:val="22"/>
        </w:rPr>
      </w:pPr>
      <w:r>
        <w:rPr>
          <w:rFonts w:ascii="Arial" w:hAnsi="Arial" w:cs="Arial"/>
          <w:sz w:val="22"/>
          <w:szCs w:val="22"/>
        </w:rPr>
        <w:t xml:space="preserve">           Absatz 3 geregelt.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sidRPr="00A97D10">
        <w:rPr>
          <w:rFonts w:ascii="Arial" w:hAnsi="Arial" w:cs="Arial"/>
          <w:b/>
          <w:sz w:val="22"/>
          <w:szCs w:val="22"/>
        </w:rPr>
        <w:t>3.</w:t>
      </w:r>
      <w:r>
        <w:rPr>
          <w:rFonts w:ascii="Arial" w:hAnsi="Arial" w:cs="Arial"/>
          <w:sz w:val="22"/>
          <w:szCs w:val="22"/>
        </w:rPr>
        <w:t xml:space="preserve"> Unter III. Nebenbestimmungen (Auflagen) Punkt 1. Anforderungen an die Probenahmestelle</w:t>
      </w:r>
    </w:p>
    <w:p w:rsidR="001378D2" w:rsidRDefault="001378D2" w:rsidP="001378D2">
      <w:pPr>
        <w:rPr>
          <w:rFonts w:ascii="Arial" w:hAnsi="Arial" w:cs="Arial"/>
          <w:sz w:val="22"/>
          <w:szCs w:val="22"/>
        </w:rPr>
      </w:pPr>
      <w:r>
        <w:rPr>
          <w:rFonts w:ascii="Arial" w:hAnsi="Arial" w:cs="Arial"/>
          <w:sz w:val="22"/>
          <w:szCs w:val="22"/>
        </w:rPr>
        <w:t xml:space="preserve">    wird die Ziffer 1.2. wie folgt geändert: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1.2. Für die 8 Probenahmestellen werden nachfolgende Messstellennummern festgelegt:</w:t>
      </w: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b/>
          <w:sz w:val="22"/>
          <w:szCs w:val="22"/>
        </w:rPr>
        <w:t xml:space="preserve">           Probenahmestelle             Bezeichnung                                      Messstellennummer</w:t>
      </w: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1a </w:t>
      </w:r>
      <w:r>
        <w:rPr>
          <w:rFonts w:ascii="Arial" w:hAnsi="Arial" w:cs="Arial"/>
          <w:sz w:val="22"/>
          <w:szCs w:val="22"/>
        </w:rPr>
        <w:t xml:space="preserve"> (Teilstrom 1a)          Reinstwasserherstellung SGZ                     </w:t>
      </w:r>
      <w:r>
        <w:rPr>
          <w:rFonts w:ascii="Arial" w:hAnsi="Arial" w:cs="Arial"/>
          <w:b/>
          <w:sz w:val="22"/>
          <w:szCs w:val="22"/>
        </w:rPr>
        <w:t>73 003 3 0030</w:t>
      </w:r>
    </w:p>
    <w:p w:rsidR="001378D2" w:rsidRDefault="001378D2" w:rsidP="001378D2">
      <w:pPr>
        <w:rPr>
          <w:rFonts w:ascii="Arial" w:hAnsi="Arial" w:cs="Arial"/>
          <w:sz w:val="22"/>
          <w:szCs w:val="22"/>
        </w:rPr>
      </w:pPr>
      <w:r>
        <w:rPr>
          <w:rFonts w:ascii="Arial" w:hAnsi="Arial" w:cs="Arial"/>
          <w:sz w:val="22"/>
          <w:szCs w:val="22"/>
        </w:rPr>
        <w:t xml:space="preserve">            </w:t>
      </w:r>
      <w:r>
        <w:rPr>
          <w:rFonts w:ascii="Arial" w:hAnsi="Arial" w:cs="Arial"/>
          <w:b/>
          <w:sz w:val="22"/>
          <w:szCs w:val="22"/>
        </w:rPr>
        <w:t>1b</w:t>
      </w:r>
      <w:r>
        <w:rPr>
          <w:rFonts w:ascii="Arial" w:hAnsi="Arial" w:cs="Arial"/>
          <w:sz w:val="22"/>
          <w:szCs w:val="22"/>
        </w:rPr>
        <w:t xml:space="preserve">  (Teilstrom 1b)          Schleifwasseraufbereitung SGZ                  </w:t>
      </w:r>
      <w:r>
        <w:rPr>
          <w:rFonts w:ascii="Arial" w:hAnsi="Arial" w:cs="Arial"/>
          <w:b/>
          <w:sz w:val="22"/>
          <w:szCs w:val="22"/>
        </w:rPr>
        <w:t>73 003 3 0031</w:t>
      </w:r>
    </w:p>
    <w:p w:rsidR="001378D2" w:rsidRDefault="001378D2" w:rsidP="001378D2">
      <w:pPr>
        <w:rPr>
          <w:rFonts w:ascii="Arial" w:hAnsi="Arial" w:cs="Arial"/>
          <w:sz w:val="22"/>
          <w:szCs w:val="22"/>
        </w:rPr>
      </w:pPr>
      <w:r>
        <w:rPr>
          <w:rFonts w:ascii="Arial" w:hAnsi="Arial" w:cs="Arial"/>
          <w:sz w:val="22"/>
          <w:szCs w:val="22"/>
        </w:rPr>
        <w:lastRenderedPageBreak/>
        <w:t>5. Änderung Indirekteinleitergenehmigung                                                                                       4</w:t>
      </w:r>
    </w:p>
    <w:p w:rsidR="001378D2" w:rsidRDefault="001378D2" w:rsidP="001378D2">
      <w:pPr>
        <w:rPr>
          <w:rFonts w:ascii="Arial" w:hAnsi="Arial" w:cs="Arial"/>
          <w:sz w:val="22"/>
          <w:szCs w:val="22"/>
        </w:rPr>
      </w:pPr>
      <w:r>
        <w:rPr>
          <w:rFonts w:ascii="Arial" w:hAnsi="Arial" w:cs="Arial"/>
          <w:sz w:val="22"/>
          <w:szCs w:val="22"/>
        </w:rPr>
        <w:t>Az: 13*15355057*20*ev</w:t>
      </w:r>
    </w:p>
    <w:p w:rsidR="001378D2" w:rsidRDefault="001378D2" w:rsidP="001378D2">
      <w:pPr>
        <w:rPr>
          <w:rFonts w:ascii="Arial" w:hAnsi="Arial" w:cs="Arial"/>
          <w:sz w:val="22"/>
          <w:szCs w:val="22"/>
        </w:rPr>
      </w:pPr>
      <w:r>
        <w:rPr>
          <w:rFonts w:ascii="Arial" w:hAnsi="Arial" w:cs="Arial"/>
          <w:sz w:val="22"/>
          <w:szCs w:val="22"/>
        </w:rPr>
        <w:t>09.10.2023</w:t>
      </w:r>
    </w:p>
    <w:p w:rsidR="001378D2" w:rsidRDefault="001378D2" w:rsidP="001378D2">
      <w:pPr>
        <w:rPr>
          <w:rFonts w:ascii="Arial" w:hAnsi="Arial" w:cs="Arial"/>
          <w:b/>
          <w:sz w:val="22"/>
          <w:szCs w:val="22"/>
        </w:rPr>
      </w:pPr>
    </w:p>
    <w:p w:rsidR="001378D2" w:rsidRDefault="001378D2" w:rsidP="001378D2">
      <w:pPr>
        <w:rPr>
          <w:rFonts w:ascii="Arial" w:hAnsi="Arial" w:cs="Arial"/>
          <w:b/>
          <w:sz w:val="22"/>
          <w:szCs w:val="22"/>
        </w:rPr>
      </w:pPr>
      <w:r>
        <w:rPr>
          <w:rFonts w:ascii="Arial" w:hAnsi="Arial" w:cs="Arial"/>
          <w:b/>
          <w:sz w:val="22"/>
          <w:szCs w:val="22"/>
        </w:rPr>
        <w:t xml:space="preserve">           Probenahmestelle             Bezeichnung                                      Messstellennummer</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w:t>
      </w:r>
      <w:r>
        <w:rPr>
          <w:rFonts w:ascii="Arial" w:hAnsi="Arial" w:cs="Arial"/>
          <w:b/>
          <w:sz w:val="22"/>
          <w:szCs w:val="22"/>
        </w:rPr>
        <w:t>3</w:t>
      </w:r>
      <w:r>
        <w:rPr>
          <w:rFonts w:ascii="Arial" w:hAnsi="Arial" w:cs="Arial"/>
          <w:sz w:val="22"/>
          <w:szCs w:val="22"/>
        </w:rPr>
        <w:t xml:space="preserve">    (Teilstrom  3)           Absalzung OKK                                           </w:t>
      </w:r>
      <w:r>
        <w:rPr>
          <w:rFonts w:ascii="Arial" w:hAnsi="Arial" w:cs="Arial"/>
          <w:b/>
          <w:sz w:val="22"/>
          <w:szCs w:val="22"/>
        </w:rPr>
        <w:t>73 003 3 0032</w:t>
      </w:r>
    </w:p>
    <w:p w:rsidR="001378D2" w:rsidRDefault="001378D2" w:rsidP="001378D2">
      <w:pPr>
        <w:rPr>
          <w:rFonts w:ascii="Arial" w:hAnsi="Arial" w:cs="Arial"/>
          <w:sz w:val="22"/>
          <w:szCs w:val="22"/>
        </w:rPr>
      </w:pPr>
      <w:r>
        <w:rPr>
          <w:rFonts w:ascii="Arial" w:hAnsi="Arial" w:cs="Arial"/>
          <w:sz w:val="22"/>
          <w:szCs w:val="22"/>
        </w:rPr>
        <w:t xml:space="preserve">            </w:t>
      </w:r>
      <w:r>
        <w:rPr>
          <w:rFonts w:ascii="Arial" w:hAnsi="Arial" w:cs="Arial"/>
          <w:b/>
          <w:sz w:val="22"/>
          <w:szCs w:val="22"/>
        </w:rPr>
        <w:t>4</w:t>
      </w:r>
      <w:r>
        <w:rPr>
          <w:rFonts w:ascii="Arial" w:hAnsi="Arial" w:cs="Arial"/>
          <w:sz w:val="22"/>
          <w:szCs w:val="22"/>
        </w:rPr>
        <w:t xml:space="preserve">    (Teilstrom  4)           Reinstwasserherstellung MAG                    </w:t>
      </w:r>
      <w:r>
        <w:rPr>
          <w:rFonts w:ascii="Arial" w:hAnsi="Arial" w:cs="Arial"/>
          <w:b/>
          <w:sz w:val="22"/>
          <w:szCs w:val="22"/>
        </w:rPr>
        <w:t>73 003 3 0033</w:t>
      </w:r>
    </w:p>
    <w:p w:rsidR="001378D2" w:rsidRDefault="001378D2" w:rsidP="001378D2">
      <w:pPr>
        <w:rPr>
          <w:rFonts w:ascii="Arial" w:hAnsi="Arial" w:cs="Arial"/>
          <w:sz w:val="22"/>
          <w:szCs w:val="22"/>
        </w:rPr>
      </w:pPr>
      <w:r>
        <w:rPr>
          <w:rFonts w:ascii="Arial" w:hAnsi="Arial" w:cs="Arial"/>
          <w:sz w:val="22"/>
          <w:szCs w:val="22"/>
        </w:rPr>
        <w:t xml:space="preserve">            </w:t>
      </w:r>
      <w:r>
        <w:rPr>
          <w:rFonts w:ascii="Arial" w:hAnsi="Arial" w:cs="Arial"/>
          <w:b/>
          <w:sz w:val="22"/>
          <w:szCs w:val="22"/>
        </w:rPr>
        <w:t>5</w:t>
      </w:r>
      <w:r>
        <w:rPr>
          <w:rFonts w:ascii="Arial" w:hAnsi="Arial" w:cs="Arial"/>
          <w:sz w:val="22"/>
          <w:szCs w:val="22"/>
        </w:rPr>
        <w:t xml:space="preserve">    (Teilstrom  5)           zentrale Wasseraufbereitung                       </w:t>
      </w:r>
      <w:r>
        <w:rPr>
          <w:rFonts w:ascii="Arial" w:hAnsi="Arial" w:cs="Arial"/>
          <w:b/>
          <w:sz w:val="22"/>
          <w:szCs w:val="22"/>
        </w:rPr>
        <w:t>73 003 3 0034</w:t>
      </w:r>
    </w:p>
    <w:p w:rsidR="001378D2" w:rsidRDefault="001378D2" w:rsidP="001378D2">
      <w:pPr>
        <w:rPr>
          <w:rFonts w:ascii="Arial" w:hAnsi="Arial" w:cs="Arial"/>
          <w:b/>
          <w:sz w:val="22"/>
          <w:szCs w:val="22"/>
        </w:rPr>
      </w:pPr>
      <w:r>
        <w:rPr>
          <w:rFonts w:ascii="Arial" w:hAnsi="Arial" w:cs="Arial"/>
          <w:sz w:val="22"/>
          <w:szCs w:val="22"/>
        </w:rPr>
        <w:t xml:space="preserve">            </w:t>
      </w:r>
      <w:r>
        <w:rPr>
          <w:rFonts w:ascii="Arial" w:hAnsi="Arial" w:cs="Arial"/>
          <w:b/>
          <w:sz w:val="22"/>
          <w:szCs w:val="22"/>
        </w:rPr>
        <w:t>6</w:t>
      </w:r>
      <w:r>
        <w:rPr>
          <w:rFonts w:ascii="Arial" w:hAnsi="Arial" w:cs="Arial"/>
          <w:sz w:val="22"/>
          <w:szCs w:val="22"/>
        </w:rPr>
        <w:t xml:space="preserve">    (Teilstrom  6)           Abdampfwasser des Dampfkessels             </w:t>
      </w:r>
      <w:r>
        <w:rPr>
          <w:rFonts w:ascii="Arial" w:hAnsi="Arial" w:cs="Arial"/>
          <w:b/>
          <w:sz w:val="22"/>
          <w:szCs w:val="22"/>
        </w:rPr>
        <w:t>73 003 3 0035</w:t>
      </w:r>
    </w:p>
    <w:p w:rsidR="001378D2" w:rsidRPr="008951EB" w:rsidRDefault="001378D2" w:rsidP="001378D2">
      <w:pPr>
        <w:rPr>
          <w:rFonts w:ascii="Arial" w:hAnsi="Arial" w:cs="Arial"/>
          <w:b/>
          <w:sz w:val="22"/>
          <w:szCs w:val="22"/>
        </w:rPr>
      </w:pPr>
      <w:r w:rsidRPr="00130099">
        <w:rPr>
          <w:rFonts w:ascii="Arial" w:hAnsi="Arial" w:cs="Arial"/>
          <w:sz w:val="22"/>
          <w:szCs w:val="22"/>
        </w:rPr>
        <w:t xml:space="preserve">  </w:t>
      </w:r>
      <w:r>
        <w:rPr>
          <w:rFonts w:ascii="Arial" w:hAnsi="Arial" w:cs="Arial"/>
          <w:sz w:val="22"/>
          <w:szCs w:val="22"/>
        </w:rPr>
        <w:t xml:space="preserve">          </w:t>
      </w:r>
      <w:r w:rsidRPr="00130099">
        <w:rPr>
          <w:rFonts w:ascii="Arial" w:hAnsi="Arial" w:cs="Arial"/>
          <w:b/>
          <w:sz w:val="22"/>
          <w:szCs w:val="22"/>
        </w:rPr>
        <w:t>7</w:t>
      </w:r>
      <w:r>
        <w:rPr>
          <w:rFonts w:ascii="Arial" w:hAnsi="Arial" w:cs="Arial"/>
          <w:b/>
          <w:sz w:val="22"/>
          <w:szCs w:val="22"/>
        </w:rPr>
        <w:t>a</w:t>
      </w:r>
      <w:r>
        <w:rPr>
          <w:rFonts w:ascii="Arial" w:hAnsi="Arial" w:cs="Arial"/>
          <w:sz w:val="22"/>
          <w:szCs w:val="22"/>
        </w:rPr>
        <w:t xml:space="preserve">  (Teilstrom 7a)          Abschlämmwasser Kühlung VSG </w:t>
      </w:r>
      <w:r w:rsidRPr="008951EB">
        <w:rPr>
          <w:rFonts w:ascii="Arial" w:hAnsi="Arial" w:cs="Arial"/>
          <w:sz w:val="22"/>
          <w:szCs w:val="22"/>
        </w:rPr>
        <w:t xml:space="preserve">OKK       </w:t>
      </w:r>
      <w:r w:rsidRPr="008951EB">
        <w:rPr>
          <w:rFonts w:ascii="Arial" w:hAnsi="Arial" w:cs="Arial"/>
          <w:b/>
          <w:sz w:val="22"/>
          <w:szCs w:val="22"/>
        </w:rPr>
        <w:t>73 003 3 0046</w:t>
      </w:r>
    </w:p>
    <w:p w:rsidR="001378D2" w:rsidRPr="008951EB" w:rsidRDefault="001378D2" w:rsidP="001378D2">
      <w:pPr>
        <w:rPr>
          <w:rFonts w:ascii="Arial" w:hAnsi="Arial" w:cs="Arial"/>
          <w:sz w:val="22"/>
          <w:szCs w:val="22"/>
        </w:rPr>
      </w:pPr>
      <w:r w:rsidRPr="008951EB">
        <w:rPr>
          <w:rFonts w:ascii="Arial" w:hAnsi="Arial" w:cs="Arial"/>
          <w:sz w:val="22"/>
          <w:szCs w:val="22"/>
        </w:rPr>
        <w:t xml:space="preserve">            </w:t>
      </w:r>
      <w:r w:rsidRPr="008951EB">
        <w:rPr>
          <w:rFonts w:ascii="Arial" w:hAnsi="Arial" w:cs="Arial"/>
          <w:b/>
          <w:sz w:val="22"/>
          <w:szCs w:val="22"/>
        </w:rPr>
        <w:t>7b</w:t>
      </w:r>
      <w:r w:rsidRPr="008951EB">
        <w:rPr>
          <w:rFonts w:ascii="Arial" w:hAnsi="Arial" w:cs="Arial"/>
          <w:sz w:val="22"/>
          <w:szCs w:val="22"/>
        </w:rPr>
        <w:t xml:space="preserve">  (Teilstrom 7b)          Reinstwasserherstellung VSG                     </w:t>
      </w:r>
      <w:r w:rsidRPr="008951EB">
        <w:rPr>
          <w:rFonts w:ascii="Arial" w:hAnsi="Arial" w:cs="Arial"/>
          <w:b/>
          <w:sz w:val="22"/>
          <w:szCs w:val="22"/>
        </w:rPr>
        <w:t>73 003 3 0047</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sidRPr="00A97D10">
        <w:rPr>
          <w:rFonts w:ascii="Arial" w:hAnsi="Arial" w:cs="Arial"/>
          <w:b/>
          <w:sz w:val="22"/>
          <w:szCs w:val="22"/>
        </w:rPr>
        <w:t>4.</w:t>
      </w:r>
      <w:r>
        <w:rPr>
          <w:rFonts w:ascii="Arial" w:hAnsi="Arial" w:cs="Arial"/>
          <w:sz w:val="22"/>
          <w:szCs w:val="22"/>
        </w:rPr>
        <w:t xml:space="preserve"> Unter III. Nebenbestimmungen (Auflagen) Punkt 3. Selbstüberwachung (vormals Eigenüber-</w:t>
      </w:r>
    </w:p>
    <w:p w:rsidR="001378D2" w:rsidRDefault="001378D2" w:rsidP="001378D2">
      <w:pPr>
        <w:rPr>
          <w:rFonts w:ascii="Arial" w:hAnsi="Arial" w:cs="Arial"/>
          <w:sz w:val="22"/>
          <w:szCs w:val="22"/>
        </w:rPr>
      </w:pPr>
      <w:r>
        <w:rPr>
          <w:rFonts w:ascii="Arial" w:hAnsi="Arial" w:cs="Arial"/>
          <w:sz w:val="22"/>
          <w:szCs w:val="22"/>
        </w:rPr>
        <w:t xml:space="preserve">    wachung) wie folgt geändert:</w:t>
      </w:r>
    </w:p>
    <w:p w:rsidR="001378D2" w:rsidRDefault="001378D2" w:rsidP="001378D2">
      <w:pPr>
        <w:rPr>
          <w:rFonts w:ascii="Arial" w:hAnsi="Arial" w:cs="Arial"/>
          <w:sz w:val="22"/>
          <w:szCs w:val="22"/>
        </w:rPr>
      </w:pPr>
    </w:p>
    <w:p w:rsidR="001378D2" w:rsidRPr="00BF72AF" w:rsidRDefault="001378D2" w:rsidP="001378D2">
      <w:pPr>
        <w:rPr>
          <w:rFonts w:ascii="Arial" w:hAnsi="Arial" w:cs="Arial"/>
          <w:sz w:val="22"/>
          <w:szCs w:val="22"/>
          <w:u w:val="single"/>
        </w:rPr>
      </w:pPr>
      <w:r>
        <w:rPr>
          <w:rFonts w:ascii="Arial" w:hAnsi="Arial" w:cs="Arial"/>
          <w:sz w:val="22"/>
          <w:szCs w:val="22"/>
        </w:rPr>
        <w:t xml:space="preserve">    3.    </w:t>
      </w:r>
      <w:r w:rsidRPr="00BF72AF">
        <w:rPr>
          <w:rFonts w:ascii="Arial" w:hAnsi="Arial" w:cs="Arial"/>
          <w:sz w:val="22"/>
          <w:szCs w:val="22"/>
          <w:u w:val="single"/>
        </w:rPr>
        <w:t>Selbstüberwachung</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Die Selbstüberwachung der Indirekteinleitung muss den Anforderungen der Selbstüber-</w:t>
      </w:r>
    </w:p>
    <w:p w:rsidR="001378D2" w:rsidRDefault="001378D2" w:rsidP="001378D2">
      <w:pPr>
        <w:rPr>
          <w:rFonts w:ascii="Arial" w:hAnsi="Arial" w:cs="Arial"/>
          <w:sz w:val="22"/>
          <w:szCs w:val="22"/>
        </w:rPr>
      </w:pPr>
      <w:r>
        <w:rPr>
          <w:rFonts w:ascii="Arial" w:hAnsi="Arial" w:cs="Arial"/>
          <w:sz w:val="22"/>
          <w:szCs w:val="22"/>
        </w:rPr>
        <w:t xml:space="preserve">           wachungsverordnung (SÜVO) vom 05.08.2021 (GVBL. LSA Nr. 32/2021, S. 457) </w:t>
      </w:r>
    </w:p>
    <w:p w:rsidR="001378D2" w:rsidRDefault="001378D2" w:rsidP="001378D2">
      <w:pPr>
        <w:rPr>
          <w:rFonts w:ascii="Arial" w:hAnsi="Arial" w:cs="Arial"/>
          <w:sz w:val="22"/>
          <w:szCs w:val="22"/>
        </w:rPr>
      </w:pPr>
      <w:r>
        <w:rPr>
          <w:rFonts w:ascii="Arial" w:hAnsi="Arial" w:cs="Arial"/>
          <w:sz w:val="22"/>
          <w:szCs w:val="22"/>
        </w:rPr>
        <w:t xml:space="preserve">           entsprechen.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3.1. Gemäß § 61 Wasserhaushaltsgesetz (WHG) hat der Betreiber (Indirekteinleiter) den </w:t>
      </w:r>
    </w:p>
    <w:p w:rsidR="001378D2" w:rsidRDefault="001378D2" w:rsidP="001378D2">
      <w:pPr>
        <w:rPr>
          <w:rFonts w:ascii="Arial" w:hAnsi="Arial" w:cs="Arial"/>
          <w:sz w:val="22"/>
          <w:szCs w:val="22"/>
        </w:rPr>
      </w:pPr>
      <w:r>
        <w:rPr>
          <w:rFonts w:ascii="Arial" w:hAnsi="Arial" w:cs="Arial"/>
          <w:sz w:val="22"/>
          <w:szCs w:val="22"/>
        </w:rPr>
        <w:t xml:space="preserve">           Zustand und den Betrieb der mit der Indirekteinleitung im Zusammenhang stehenden </w:t>
      </w:r>
    </w:p>
    <w:p w:rsidR="001378D2" w:rsidRDefault="001378D2" w:rsidP="001378D2">
      <w:pPr>
        <w:rPr>
          <w:rFonts w:ascii="Arial" w:hAnsi="Arial" w:cs="Arial"/>
          <w:sz w:val="22"/>
          <w:szCs w:val="22"/>
        </w:rPr>
      </w:pPr>
      <w:r>
        <w:rPr>
          <w:rFonts w:ascii="Arial" w:hAnsi="Arial" w:cs="Arial"/>
          <w:sz w:val="22"/>
          <w:szCs w:val="22"/>
        </w:rPr>
        <w:t xml:space="preserve">           Anlagen, die Abwasserbeschaffenheit und die Einleitungsstelle in die öffentliche Kana-</w:t>
      </w:r>
    </w:p>
    <w:p w:rsidR="001378D2" w:rsidRDefault="001378D2" w:rsidP="001378D2">
      <w:pPr>
        <w:rPr>
          <w:rFonts w:ascii="Arial" w:hAnsi="Arial" w:cs="Arial"/>
          <w:sz w:val="22"/>
          <w:szCs w:val="22"/>
        </w:rPr>
      </w:pPr>
      <w:r>
        <w:rPr>
          <w:rFonts w:ascii="Arial" w:hAnsi="Arial" w:cs="Arial"/>
          <w:sz w:val="22"/>
          <w:szCs w:val="22"/>
        </w:rPr>
        <w:t xml:space="preserve">           lisation regelmäßig und im erforderlichen Umfang zu kontrollieren.</w:t>
      </w:r>
    </w:p>
    <w:p w:rsidR="001378D2" w:rsidRDefault="001378D2" w:rsidP="001378D2">
      <w:pPr>
        <w:rPr>
          <w:rFonts w:ascii="Arial" w:hAnsi="Arial" w:cs="Arial"/>
          <w:sz w:val="22"/>
          <w:szCs w:val="22"/>
        </w:rPr>
      </w:pPr>
      <w:r>
        <w:rPr>
          <w:rFonts w:ascii="Arial" w:hAnsi="Arial" w:cs="Arial"/>
          <w:sz w:val="22"/>
          <w:szCs w:val="22"/>
        </w:rPr>
        <w:t xml:space="preserve">           Die Selbstüberwachung hat mindestens entsprechend den Regelungen der Selbstüberwa-</w:t>
      </w:r>
    </w:p>
    <w:p w:rsidR="001378D2" w:rsidRDefault="001378D2" w:rsidP="001378D2">
      <w:pPr>
        <w:rPr>
          <w:rFonts w:ascii="Arial" w:hAnsi="Arial" w:cs="Arial"/>
          <w:sz w:val="22"/>
          <w:szCs w:val="22"/>
        </w:rPr>
      </w:pPr>
      <w:r>
        <w:rPr>
          <w:rFonts w:ascii="Arial" w:hAnsi="Arial" w:cs="Arial"/>
          <w:sz w:val="22"/>
          <w:szCs w:val="22"/>
        </w:rPr>
        <w:t xml:space="preserve">           chungsverordnung zu erfolgen.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3.2. Die Art und Häufigkeit der Selbstüberwachung ist entsprechend den Festlegungen der </w:t>
      </w:r>
    </w:p>
    <w:p w:rsidR="001378D2" w:rsidRDefault="001378D2" w:rsidP="001378D2">
      <w:pPr>
        <w:rPr>
          <w:rFonts w:ascii="Arial" w:hAnsi="Arial" w:cs="Arial"/>
          <w:sz w:val="22"/>
          <w:szCs w:val="22"/>
        </w:rPr>
      </w:pPr>
      <w:r>
        <w:rPr>
          <w:rFonts w:ascii="Arial" w:hAnsi="Arial" w:cs="Arial"/>
          <w:sz w:val="22"/>
          <w:szCs w:val="22"/>
        </w:rPr>
        <w:t xml:space="preserve">           Anlage 2 der Selbstüberwachungsverordnung durchzuführen.</w:t>
      </w:r>
    </w:p>
    <w:p w:rsidR="001378D2" w:rsidRDefault="001378D2" w:rsidP="001378D2">
      <w:pPr>
        <w:rPr>
          <w:rFonts w:ascii="Arial" w:hAnsi="Arial" w:cs="Arial"/>
          <w:sz w:val="22"/>
          <w:szCs w:val="22"/>
        </w:rPr>
      </w:pPr>
      <w:r>
        <w:rPr>
          <w:rFonts w:ascii="Arial" w:hAnsi="Arial" w:cs="Arial"/>
          <w:sz w:val="22"/>
          <w:szCs w:val="22"/>
        </w:rPr>
        <w:t xml:space="preserve">           In </w:t>
      </w:r>
      <w:r>
        <w:rPr>
          <w:rFonts w:ascii="Arial" w:hAnsi="Arial" w:cs="Arial"/>
          <w:b/>
          <w:sz w:val="22"/>
          <w:szCs w:val="22"/>
        </w:rPr>
        <w:t>Anlage 1</w:t>
      </w:r>
      <w:r>
        <w:rPr>
          <w:rFonts w:ascii="Arial" w:hAnsi="Arial" w:cs="Arial"/>
          <w:sz w:val="22"/>
          <w:szCs w:val="22"/>
        </w:rPr>
        <w:t xml:space="preserve"> zu dieser Indirekteinleitergenehmigung sind die Anforderungen gemäß SÜVO </w:t>
      </w:r>
    </w:p>
    <w:p w:rsidR="001378D2" w:rsidRDefault="001378D2" w:rsidP="001378D2">
      <w:pPr>
        <w:rPr>
          <w:rFonts w:ascii="Arial" w:hAnsi="Arial" w:cs="Arial"/>
          <w:sz w:val="22"/>
          <w:szCs w:val="22"/>
        </w:rPr>
      </w:pPr>
      <w:r>
        <w:rPr>
          <w:rFonts w:ascii="Arial" w:hAnsi="Arial" w:cs="Arial"/>
          <w:sz w:val="22"/>
          <w:szCs w:val="22"/>
        </w:rPr>
        <w:t xml:space="preserve">           für Anfallstellen der Anhänge 31 und 41 der Abwasserverordnung (siehe auch unter VII. </w:t>
      </w:r>
    </w:p>
    <w:p w:rsidR="001378D2" w:rsidRDefault="001378D2" w:rsidP="001378D2">
      <w:pPr>
        <w:rPr>
          <w:rFonts w:ascii="Arial" w:hAnsi="Arial" w:cs="Arial"/>
          <w:sz w:val="22"/>
          <w:szCs w:val="22"/>
        </w:rPr>
      </w:pPr>
      <w:r>
        <w:rPr>
          <w:rFonts w:ascii="Arial" w:hAnsi="Arial" w:cs="Arial"/>
          <w:sz w:val="22"/>
          <w:szCs w:val="22"/>
        </w:rPr>
        <w:t xml:space="preserve">           Hinweis Ziffer 9) sowie des Anhangs 49 dargestellt. </w:t>
      </w:r>
    </w:p>
    <w:p w:rsidR="001378D2" w:rsidRDefault="001378D2" w:rsidP="001378D2">
      <w:pPr>
        <w:rPr>
          <w:rFonts w:ascii="Arial" w:hAnsi="Arial" w:cs="Arial"/>
          <w:sz w:val="22"/>
          <w:szCs w:val="22"/>
        </w:rPr>
      </w:pPr>
      <w:r>
        <w:rPr>
          <w:rFonts w:ascii="Arial" w:hAnsi="Arial" w:cs="Arial"/>
          <w:sz w:val="22"/>
          <w:szCs w:val="22"/>
        </w:rPr>
        <w:t xml:space="preserve">           Die Anlage 1 ist Bestandteil dieser Genehmigung.</w:t>
      </w:r>
    </w:p>
    <w:p w:rsidR="001378D2" w:rsidRDefault="001378D2" w:rsidP="001378D2">
      <w:pPr>
        <w:rPr>
          <w:rFonts w:ascii="Arial" w:hAnsi="Arial" w:cs="Arial"/>
          <w:sz w:val="22"/>
          <w:szCs w:val="22"/>
        </w:rPr>
      </w:pPr>
      <w:r>
        <w:rPr>
          <w:rFonts w:ascii="Arial" w:hAnsi="Arial" w:cs="Arial"/>
          <w:sz w:val="22"/>
          <w:szCs w:val="22"/>
        </w:rPr>
        <w:t xml:space="preserve">           Sofern sich Änderungen in der Selbstüberwachungsverordnung ergeben, sind diese zu </w:t>
      </w:r>
    </w:p>
    <w:p w:rsidR="001378D2" w:rsidRDefault="001378D2" w:rsidP="001378D2">
      <w:pPr>
        <w:rPr>
          <w:rFonts w:ascii="Arial" w:hAnsi="Arial" w:cs="Arial"/>
          <w:sz w:val="22"/>
          <w:szCs w:val="22"/>
        </w:rPr>
      </w:pPr>
      <w:r>
        <w:rPr>
          <w:rFonts w:ascii="Arial" w:hAnsi="Arial" w:cs="Arial"/>
          <w:sz w:val="22"/>
          <w:szCs w:val="22"/>
        </w:rPr>
        <w:t xml:space="preserve">           übernehmen.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3.3. Die Proben zur Kontrolle der Überwachungswerte sind an derselben Stelle zu entnehmen, </w:t>
      </w:r>
    </w:p>
    <w:p w:rsidR="001378D2" w:rsidRDefault="001378D2" w:rsidP="001378D2">
      <w:pPr>
        <w:rPr>
          <w:rFonts w:ascii="Arial" w:hAnsi="Arial" w:cs="Arial"/>
          <w:sz w:val="22"/>
          <w:szCs w:val="22"/>
        </w:rPr>
      </w:pPr>
      <w:r>
        <w:rPr>
          <w:rFonts w:ascii="Arial" w:hAnsi="Arial" w:cs="Arial"/>
          <w:sz w:val="22"/>
          <w:szCs w:val="22"/>
        </w:rPr>
        <w:t xml:space="preserve">           an der die Proben für die behördliche Überwachung entnommen werden.</w:t>
      </w:r>
    </w:p>
    <w:p w:rsidR="001378D2" w:rsidRDefault="001378D2" w:rsidP="001378D2">
      <w:pPr>
        <w:tabs>
          <w:tab w:val="left" w:pos="5103"/>
        </w:tabs>
        <w:rPr>
          <w:rFonts w:ascii="Arial" w:hAnsi="Arial" w:cs="Arial"/>
          <w:sz w:val="22"/>
          <w:szCs w:val="22"/>
        </w:rPr>
      </w:pPr>
    </w:p>
    <w:p w:rsidR="001378D2" w:rsidRDefault="001378D2" w:rsidP="001378D2">
      <w:pPr>
        <w:tabs>
          <w:tab w:val="left" w:pos="5103"/>
        </w:tabs>
        <w:rPr>
          <w:rFonts w:ascii="Arial" w:hAnsi="Arial" w:cs="Arial"/>
          <w:sz w:val="22"/>
          <w:szCs w:val="22"/>
        </w:rPr>
      </w:pPr>
      <w:r>
        <w:rPr>
          <w:rFonts w:ascii="Arial" w:hAnsi="Arial" w:cs="Arial"/>
          <w:sz w:val="22"/>
          <w:szCs w:val="22"/>
        </w:rPr>
        <w:t xml:space="preserve">    3.4. Für die Untersuchung der Abwasserproben können anstelle von Mess- und Analysever-</w:t>
      </w:r>
    </w:p>
    <w:p w:rsidR="001378D2" w:rsidRDefault="001378D2" w:rsidP="001378D2">
      <w:pPr>
        <w:tabs>
          <w:tab w:val="left" w:pos="5103"/>
        </w:tabs>
        <w:rPr>
          <w:rFonts w:ascii="Arial" w:hAnsi="Arial" w:cs="Arial"/>
          <w:sz w:val="22"/>
          <w:szCs w:val="22"/>
        </w:rPr>
      </w:pPr>
      <w:r>
        <w:rPr>
          <w:rFonts w:ascii="Arial" w:hAnsi="Arial" w:cs="Arial"/>
          <w:sz w:val="22"/>
          <w:szCs w:val="22"/>
        </w:rPr>
        <w:t xml:space="preserve">           fahren nach DIN-Vorschriften Betriebsmethoden verwendet werden, wenn: </w:t>
      </w:r>
    </w:p>
    <w:p w:rsidR="001378D2" w:rsidRDefault="001378D2" w:rsidP="001378D2">
      <w:pPr>
        <w:tabs>
          <w:tab w:val="left" w:pos="5103"/>
        </w:tabs>
        <w:rPr>
          <w:rFonts w:ascii="Arial" w:hAnsi="Arial" w:cs="Arial"/>
          <w:sz w:val="22"/>
          <w:szCs w:val="22"/>
        </w:rPr>
      </w:pPr>
      <w:r>
        <w:rPr>
          <w:rFonts w:ascii="Arial" w:hAnsi="Arial" w:cs="Arial"/>
          <w:sz w:val="22"/>
          <w:szCs w:val="22"/>
        </w:rPr>
        <w:t xml:space="preserve">              - der nach DIN 38402 - A 51 ermittelte Verfahrensvariationskoeffizient (VVK) an Standard-</w:t>
      </w:r>
    </w:p>
    <w:p w:rsidR="001378D2" w:rsidRDefault="001378D2" w:rsidP="001378D2">
      <w:pPr>
        <w:tabs>
          <w:tab w:val="left" w:pos="5103"/>
        </w:tabs>
        <w:rPr>
          <w:rFonts w:ascii="Arial" w:hAnsi="Arial" w:cs="Arial"/>
          <w:sz w:val="22"/>
          <w:szCs w:val="22"/>
        </w:rPr>
      </w:pPr>
      <w:r>
        <w:rPr>
          <w:rFonts w:ascii="Arial" w:hAnsi="Arial" w:cs="Arial"/>
          <w:sz w:val="22"/>
          <w:szCs w:val="22"/>
        </w:rPr>
        <w:t xml:space="preserve">                lösungen 5 v.H. nicht übersteigt, </w:t>
      </w:r>
    </w:p>
    <w:p w:rsidR="001378D2" w:rsidRDefault="001378D2" w:rsidP="001378D2">
      <w:pPr>
        <w:tabs>
          <w:tab w:val="left" w:pos="5103"/>
        </w:tabs>
        <w:rPr>
          <w:rFonts w:ascii="Arial" w:hAnsi="Arial" w:cs="Arial"/>
          <w:sz w:val="22"/>
          <w:szCs w:val="22"/>
        </w:rPr>
      </w:pPr>
      <w:r>
        <w:rPr>
          <w:rFonts w:ascii="Arial" w:hAnsi="Arial" w:cs="Arial"/>
          <w:sz w:val="22"/>
          <w:szCs w:val="22"/>
        </w:rPr>
        <w:t xml:space="preserve">              - die vom Anbieter der Betriebsmethode angegebenen Qualitätssicherungsmaßnahmen </w:t>
      </w:r>
    </w:p>
    <w:p w:rsidR="001378D2" w:rsidRDefault="001378D2" w:rsidP="001378D2">
      <w:pPr>
        <w:tabs>
          <w:tab w:val="left" w:pos="5103"/>
        </w:tabs>
        <w:rPr>
          <w:rFonts w:ascii="Arial" w:hAnsi="Arial" w:cs="Arial"/>
          <w:sz w:val="22"/>
          <w:szCs w:val="22"/>
        </w:rPr>
      </w:pPr>
      <w:r>
        <w:rPr>
          <w:rFonts w:ascii="Arial" w:hAnsi="Arial" w:cs="Arial"/>
          <w:sz w:val="22"/>
          <w:szCs w:val="22"/>
        </w:rPr>
        <w:t xml:space="preserve">                durchgeführt und dokumentiert werden.</w:t>
      </w:r>
    </w:p>
    <w:p w:rsidR="001378D2" w:rsidRDefault="001378D2" w:rsidP="001378D2">
      <w:pPr>
        <w:tabs>
          <w:tab w:val="left" w:pos="426"/>
          <w:tab w:val="left" w:pos="5103"/>
        </w:tabs>
        <w:rPr>
          <w:rFonts w:ascii="Arial" w:hAnsi="Arial" w:cs="Arial"/>
          <w:sz w:val="22"/>
          <w:szCs w:val="22"/>
        </w:rPr>
      </w:pPr>
    </w:p>
    <w:p w:rsidR="001378D2" w:rsidRDefault="001378D2" w:rsidP="001378D2">
      <w:pPr>
        <w:tabs>
          <w:tab w:val="left" w:pos="426"/>
          <w:tab w:val="left" w:pos="5103"/>
        </w:tabs>
        <w:rPr>
          <w:rFonts w:ascii="Arial" w:hAnsi="Arial" w:cs="Arial"/>
          <w:sz w:val="22"/>
          <w:szCs w:val="22"/>
        </w:rPr>
      </w:pPr>
      <w:r>
        <w:rPr>
          <w:rFonts w:ascii="Arial" w:hAnsi="Arial" w:cs="Arial"/>
          <w:sz w:val="22"/>
          <w:szCs w:val="22"/>
        </w:rPr>
        <w:t xml:space="preserve">           Das DWA-Arbeitsblatt A 704 „Betriebsmethoden für die Abwasseranalytik“ ist zu beachten.</w:t>
      </w:r>
    </w:p>
    <w:p w:rsidR="001378D2" w:rsidRDefault="001378D2" w:rsidP="001378D2">
      <w:pPr>
        <w:tabs>
          <w:tab w:val="left" w:pos="426"/>
          <w:tab w:val="left" w:pos="5103"/>
        </w:tabs>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3.5. Die Ergebnisse der Selbstüberwachung sowie festgestellter Sachverhalte sind unter </w:t>
      </w:r>
    </w:p>
    <w:p w:rsidR="001378D2" w:rsidRDefault="001378D2" w:rsidP="001378D2">
      <w:pPr>
        <w:rPr>
          <w:rFonts w:ascii="Arial" w:hAnsi="Arial" w:cs="Arial"/>
          <w:sz w:val="22"/>
          <w:szCs w:val="22"/>
        </w:rPr>
      </w:pPr>
      <w:r>
        <w:rPr>
          <w:rFonts w:ascii="Arial" w:hAnsi="Arial" w:cs="Arial"/>
          <w:sz w:val="22"/>
          <w:szCs w:val="22"/>
        </w:rPr>
        <w:t xml:space="preserve">           Angabe von Datum und Uhrzeit der Kontrolle, einschließlich Reparatur- und Wartungsar-</w:t>
      </w:r>
    </w:p>
    <w:p w:rsidR="001378D2" w:rsidRDefault="001378D2" w:rsidP="001378D2">
      <w:pPr>
        <w:rPr>
          <w:rFonts w:ascii="Arial" w:hAnsi="Arial" w:cs="Arial"/>
          <w:sz w:val="22"/>
          <w:szCs w:val="22"/>
        </w:rPr>
      </w:pPr>
      <w:r>
        <w:rPr>
          <w:rFonts w:ascii="Arial" w:hAnsi="Arial" w:cs="Arial"/>
          <w:sz w:val="22"/>
          <w:szCs w:val="22"/>
        </w:rPr>
        <w:t xml:space="preserve">           beiten, Funktionskontrollen, usw., in geeigneter Form (Betriebstagbuch) zu dokumentieren</w:t>
      </w:r>
    </w:p>
    <w:p w:rsidR="001378D2" w:rsidRDefault="001378D2" w:rsidP="001378D2">
      <w:pPr>
        <w:rPr>
          <w:rFonts w:ascii="Arial" w:hAnsi="Arial" w:cs="Arial"/>
          <w:sz w:val="22"/>
          <w:szCs w:val="22"/>
        </w:rPr>
      </w:pPr>
      <w:r>
        <w:rPr>
          <w:rFonts w:ascii="Arial" w:hAnsi="Arial" w:cs="Arial"/>
          <w:sz w:val="22"/>
          <w:szCs w:val="22"/>
        </w:rPr>
        <w:t xml:space="preserve">           und regelmäßig auszuwerten.</w:t>
      </w:r>
    </w:p>
    <w:p w:rsidR="001378D2" w:rsidRDefault="001378D2" w:rsidP="001378D2">
      <w:pPr>
        <w:rPr>
          <w:rFonts w:ascii="Arial" w:hAnsi="Arial" w:cs="Arial"/>
          <w:sz w:val="22"/>
          <w:szCs w:val="22"/>
        </w:rPr>
      </w:pPr>
      <w:r>
        <w:rPr>
          <w:rFonts w:ascii="Arial" w:hAnsi="Arial" w:cs="Arial"/>
          <w:sz w:val="22"/>
          <w:szCs w:val="22"/>
        </w:rPr>
        <w:t xml:space="preserve">           Die Betriebstagebücher und ggf. Datenträger sind bis zum Ablauf von 5 Jahren nach der</w:t>
      </w:r>
    </w:p>
    <w:p w:rsidR="001378D2" w:rsidRDefault="001378D2" w:rsidP="001378D2">
      <w:pPr>
        <w:rPr>
          <w:rFonts w:ascii="Arial" w:hAnsi="Arial" w:cs="Arial"/>
          <w:sz w:val="22"/>
          <w:szCs w:val="22"/>
        </w:rPr>
      </w:pPr>
      <w:r>
        <w:rPr>
          <w:rFonts w:ascii="Arial" w:hAnsi="Arial" w:cs="Arial"/>
          <w:sz w:val="22"/>
          <w:szCs w:val="22"/>
        </w:rPr>
        <w:t xml:space="preserve">           letzten Eintragung aufzubewahren.</w:t>
      </w:r>
    </w:p>
    <w:p w:rsidR="001378D2" w:rsidRDefault="001378D2" w:rsidP="001378D2">
      <w:pPr>
        <w:rPr>
          <w:rFonts w:ascii="Arial" w:hAnsi="Arial" w:cs="Arial"/>
          <w:sz w:val="22"/>
          <w:szCs w:val="22"/>
        </w:rPr>
      </w:pPr>
      <w:r>
        <w:rPr>
          <w:rFonts w:ascii="Arial" w:hAnsi="Arial" w:cs="Arial"/>
          <w:sz w:val="22"/>
          <w:szCs w:val="22"/>
        </w:rPr>
        <w:lastRenderedPageBreak/>
        <w:t>5. Änderung Indirekteinleitergenehmigung                                                                                       5</w:t>
      </w:r>
    </w:p>
    <w:p w:rsidR="001378D2" w:rsidRDefault="001378D2" w:rsidP="001378D2">
      <w:pPr>
        <w:rPr>
          <w:rFonts w:ascii="Arial" w:hAnsi="Arial" w:cs="Arial"/>
          <w:sz w:val="22"/>
          <w:szCs w:val="22"/>
        </w:rPr>
      </w:pPr>
      <w:r>
        <w:rPr>
          <w:rFonts w:ascii="Arial" w:hAnsi="Arial" w:cs="Arial"/>
          <w:sz w:val="22"/>
          <w:szCs w:val="22"/>
        </w:rPr>
        <w:t>Az: 13*15355057*20*ev</w:t>
      </w:r>
    </w:p>
    <w:p w:rsidR="001378D2" w:rsidRDefault="001378D2" w:rsidP="001378D2">
      <w:pPr>
        <w:rPr>
          <w:rFonts w:ascii="Arial" w:hAnsi="Arial" w:cs="Arial"/>
          <w:sz w:val="22"/>
          <w:szCs w:val="22"/>
        </w:rPr>
      </w:pPr>
      <w:r>
        <w:rPr>
          <w:rFonts w:ascii="Arial" w:hAnsi="Arial" w:cs="Arial"/>
          <w:sz w:val="22"/>
          <w:szCs w:val="22"/>
        </w:rPr>
        <w:t>09.10.2023</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3.6. Zusätzlich zu den Aufzeichnungen nach § 3 Abs.2 der SÜVO hat das Betriebstagebuch </w:t>
      </w:r>
    </w:p>
    <w:p w:rsidR="001378D2" w:rsidRDefault="001378D2" w:rsidP="001378D2">
      <w:pPr>
        <w:rPr>
          <w:rFonts w:ascii="Arial" w:hAnsi="Arial" w:cs="Arial"/>
          <w:sz w:val="22"/>
          <w:szCs w:val="22"/>
        </w:rPr>
      </w:pPr>
      <w:r>
        <w:rPr>
          <w:rFonts w:ascii="Arial" w:hAnsi="Arial" w:cs="Arial"/>
          <w:sz w:val="22"/>
          <w:szCs w:val="22"/>
        </w:rPr>
        <w:t xml:space="preserve">           noch folgende Angaben zu enthalten:</w:t>
      </w:r>
    </w:p>
    <w:p w:rsidR="001378D2" w:rsidRDefault="001378D2" w:rsidP="001378D2">
      <w:pPr>
        <w:rPr>
          <w:rFonts w:ascii="Arial" w:hAnsi="Arial" w:cs="Arial"/>
          <w:sz w:val="22"/>
          <w:szCs w:val="22"/>
        </w:rPr>
      </w:pPr>
      <w:r>
        <w:rPr>
          <w:rFonts w:ascii="Arial" w:hAnsi="Arial" w:cs="Arial"/>
          <w:sz w:val="22"/>
          <w:szCs w:val="22"/>
        </w:rPr>
        <w:t xml:space="preserve">           - Nachweis der eingesetzten Betriebs- und Hilfsstoffe sowie Herstellerangaben, welche </w:t>
      </w:r>
    </w:p>
    <w:p w:rsidR="001378D2" w:rsidRDefault="001378D2" w:rsidP="001378D2">
      <w:pPr>
        <w:rPr>
          <w:rFonts w:ascii="Arial" w:hAnsi="Arial" w:cs="Arial"/>
          <w:sz w:val="22"/>
          <w:szCs w:val="22"/>
        </w:rPr>
      </w:pPr>
      <w:r>
        <w:rPr>
          <w:rFonts w:ascii="Arial" w:hAnsi="Arial" w:cs="Arial"/>
          <w:sz w:val="22"/>
          <w:szCs w:val="22"/>
        </w:rPr>
        <w:t xml:space="preserve">             Stoffe in den eingesetzten Betriebs- und Hilfsstoffen enthalten sind (Sicherheitsdaten-</w:t>
      </w:r>
    </w:p>
    <w:p w:rsidR="001378D2" w:rsidRDefault="001378D2" w:rsidP="001378D2">
      <w:pPr>
        <w:rPr>
          <w:rFonts w:ascii="Arial" w:hAnsi="Arial" w:cs="Arial"/>
          <w:sz w:val="22"/>
          <w:szCs w:val="22"/>
        </w:rPr>
      </w:pPr>
      <w:r>
        <w:rPr>
          <w:rFonts w:ascii="Arial" w:hAnsi="Arial" w:cs="Arial"/>
          <w:sz w:val="22"/>
          <w:szCs w:val="22"/>
        </w:rPr>
        <w:t xml:space="preserve">             blätter)</w:t>
      </w:r>
    </w:p>
    <w:p w:rsidR="001378D2" w:rsidRDefault="001378D2" w:rsidP="001378D2">
      <w:pPr>
        <w:rPr>
          <w:rFonts w:ascii="Arial" w:hAnsi="Arial" w:cs="Arial"/>
          <w:sz w:val="22"/>
          <w:szCs w:val="22"/>
        </w:rPr>
      </w:pPr>
      <w:r>
        <w:rPr>
          <w:rFonts w:ascii="Arial" w:hAnsi="Arial" w:cs="Arial"/>
          <w:sz w:val="22"/>
          <w:szCs w:val="22"/>
        </w:rPr>
        <w:t xml:space="preserve">           - besondere Vorkommnisse, wie z.B. Störfälle und Havarien nach Art, Zeitpunkt und Dauer, </w:t>
      </w:r>
    </w:p>
    <w:p w:rsidR="001378D2" w:rsidRDefault="001378D2" w:rsidP="001378D2">
      <w:pPr>
        <w:rPr>
          <w:rFonts w:ascii="Arial" w:hAnsi="Arial" w:cs="Arial"/>
          <w:sz w:val="22"/>
          <w:szCs w:val="22"/>
        </w:rPr>
      </w:pPr>
      <w:r>
        <w:rPr>
          <w:rFonts w:ascii="Arial" w:hAnsi="Arial" w:cs="Arial"/>
          <w:sz w:val="22"/>
          <w:szCs w:val="22"/>
        </w:rPr>
        <w:t xml:space="preserve">             Zeitpunkt und Empfänger von Informationen über besondere Vorkommnisse</w:t>
      </w:r>
    </w:p>
    <w:p w:rsidR="001378D2" w:rsidRDefault="001378D2" w:rsidP="001378D2">
      <w:pPr>
        <w:rPr>
          <w:rFonts w:ascii="Arial" w:hAnsi="Arial" w:cs="Arial"/>
          <w:sz w:val="22"/>
          <w:szCs w:val="22"/>
        </w:rPr>
      </w:pPr>
      <w:r>
        <w:rPr>
          <w:rFonts w:ascii="Arial" w:hAnsi="Arial" w:cs="Arial"/>
          <w:sz w:val="22"/>
          <w:szCs w:val="22"/>
        </w:rPr>
        <w:t xml:space="preserve">           - Feststellung des Reststoffanfalls, Beseitigung und Verwertung, Entsorgungsnachweise.</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3.7. Das zur Selbstkontrolle eingesetzte Personal muss über die ausreichende Sachkenntnis </w:t>
      </w:r>
    </w:p>
    <w:p w:rsidR="001378D2" w:rsidRDefault="001378D2" w:rsidP="001378D2">
      <w:pPr>
        <w:rPr>
          <w:rFonts w:ascii="Arial" w:hAnsi="Arial" w:cs="Arial"/>
          <w:sz w:val="22"/>
          <w:szCs w:val="22"/>
        </w:rPr>
      </w:pPr>
      <w:r>
        <w:rPr>
          <w:rFonts w:ascii="Arial" w:hAnsi="Arial" w:cs="Arial"/>
          <w:sz w:val="22"/>
          <w:szCs w:val="22"/>
        </w:rPr>
        <w:t xml:space="preserve">           verfügen. Der Gewässerbenutzer hat für die Kontrolle der Abwasserbeschaffenheit einen </w:t>
      </w:r>
    </w:p>
    <w:p w:rsidR="001378D2" w:rsidRDefault="001378D2" w:rsidP="001378D2">
      <w:pPr>
        <w:rPr>
          <w:rFonts w:ascii="Arial" w:hAnsi="Arial" w:cs="Arial"/>
          <w:sz w:val="22"/>
          <w:szCs w:val="22"/>
        </w:rPr>
      </w:pPr>
      <w:r>
        <w:rPr>
          <w:rFonts w:ascii="Arial" w:hAnsi="Arial" w:cs="Arial"/>
          <w:sz w:val="22"/>
          <w:szCs w:val="22"/>
        </w:rPr>
        <w:t xml:space="preserve">           Fachkundigen zu beauftragen, wenn er selbst nicht über die erforderlichen Vorausset-</w:t>
      </w:r>
    </w:p>
    <w:p w:rsidR="001378D2" w:rsidRDefault="001378D2" w:rsidP="001378D2">
      <w:pPr>
        <w:rPr>
          <w:rFonts w:ascii="Arial" w:hAnsi="Arial" w:cs="Arial"/>
          <w:sz w:val="22"/>
          <w:szCs w:val="22"/>
        </w:rPr>
      </w:pPr>
      <w:r>
        <w:rPr>
          <w:rFonts w:ascii="Arial" w:hAnsi="Arial" w:cs="Arial"/>
          <w:sz w:val="22"/>
          <w:szCs w:val="22"/>
        </w:rPr>
        <w:t xml:space="preserve">           zungen verfügt.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sidRPr="00596001">
        <w:rPr>
          <w:rFonts w:ascii="Arial" w:hAnsi="Arial" w:cs="Arial"/>
          <w:b/>
          <w:sz w:val="22"/>
          <w:szCs w:val="22"/>
        </w:rPr>
        <w:t>5.</w:t>
      </w:r>
      <w:r>
        <w:rPr>
          <w:rFonts w:ascii="Arial" w:hAnsi="Arial" w:cs="Arial"/>
          <w:sz w:val="22"/>
          <w:szCs w:val="22"/>
        </w:rPr>
        <w:t xml:space="preserve"> Unter III. Nebenbestimmungen (Auflagen) Punkt 4. Mitteilungs- und Vorlagepflicht wird die Ziffer </w:t>
      </w:r>
    </w:p>
    <w:p w:rsidR="001378D2" w:rsidRPr="005D0170" w:rsidRDefault="001378D2" w:rsidP="001378D2">
      <w:pPr>
        <w:rPr>
          <w:rFonts w:ascii="Arial" w:hAnsi="Arial" w:cs="Arial"/>
          <w:sz w:val="22"/>
          <w:szCs w:val="22"/>
        </w:rPr>
      </w:pPr>
      <w:r>
        <w:rPr>
          <w:rFonts w:ascii="Arial" w:hAnsi="Arial" w:cs="Arial"/>
          <w:sz w:val="22"/>
          <w:szCs w:val="22"/>
        </w:rPr>
        <w:t xml:space="preserve">    4.1. wie folgt geändert </w:t>
      </w:r>
      <w:r w:rsidRPr="005D0170">
        <w:rPr>
          <w:rFonts w:ascii="Arial" w:hAnsi="Arial" w:cs="Arial"/>
          <w:sz w:val="22"/>
          <w:szCs w:val="22"/>
        </w:rPr>
        <w:t>sowie die Ziffer 4.6. ergänzt: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4.1. Der Indirekteinleiter hat bis zum 31.03. des laufenden Jahres einen Bericht zur Selbstüber-</w:t>
      </w:r>
    </w:p>
    <w:p w:rsidR="001378D2" w:rsidRDefault="001378D2" w:rsidP="001378D2">
      <w:pPr>
        <w:rPr>
          <w:rFonts w:ascii="Arial" w:hAnsi="Arial" w:cs="Arial"/>
          <w:sz w:val="22"/>
          <w:szCs w:val="22"/>
        </w:rPr>
      </w:pPr>
      <w:r>
        <w:rPr>
          <w:rFonts w:ascii="Arial" w:hAnsi="Arial" w:cs="Arial"/>
          <w:sz w:val="22"/>
          <w:szCs w:val="22"/>
        </w:rPr>
        <w:t xml:space="preserve">           wachung des vorangegangenen Jahres bzgl. der Menge und Beschaffenheit des abgelei-</w:t>
      </w:r>
    </w:p>
    <w:p w:rsidR="001378D2" w:rsidRDefault="001378D2" w:rsidP="001378D2">
      <w:pPr>
        <w:rPr>
          <w:rFonts w:ascii="Arial" w:hAnsi="Arial" w:cs="Arial"/>
          <w:sz w:val="22"/>
          <w:szCs w:val="22"/>
        </w:rPr>
      </w:pPr>
      <w:r>
        <w:rPr>
          <w:rFonts w:ascii="Arial" w:hAnsi="Arial" w:cs="Arial"/>
          <w:sz w:val="22"/>
          <w:szCs w:val="22"/>
        </w:rPr>
        <w:t xml:space="preserve">           teten Abwassers aus der Wasseraufbereitung und den Kühlsystemen der unteren Wasser-</w:t>
      </w:r>
    </w:p>
    <w:p w:rsidR="001378D2" w:rsidRDefault="001378D2" w:rsidP="001378D2">
      <w:pPr>
        <w:rPr>
          <w:rFonts w:ascii="Arial" w:hAnsi="Arial" w:cs="Arial"/>
          <w:sz w:val="22"/>
          <w:szCs w:val="22"/>
        </w:rPr>
      </w:pPr>
      <w:r>
        <w:rPr>
          <w:rFonts w:ascii="Arial" w:hAnsi="Arial" w:cs="Arial"/>
          <w:sz w:val="22"/>
          <w:szCs w:val="22"/>
        </w:rPr>
        <w:t xml:space="preserve">           behörde vorzulegen.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sidRPr="005D0170">
        <w:rPr>
          <w:rFonts w:ascii="Arial" w:hAnsi="Arial" w:cs="Arial"/>
          <w:sz w:val="22"/>
          <w:szCs w:val="22"/>
        </w:rPr>
        <w:t xml:space="preserve">    4.6. Der unteren Wasserbehörde sind </w:t>
      </w:r>
      <w:r>
        <w:rPr>
          <w:rFonts w:ascii="Arial" w:hAnsi="Arial" w:cs="Arial"/>
          <w:sz w:val="22"/>
          <w:szCs w:val="22"/>
        </w:rPr>
        <w:t xml:space="preserve">zu den neuen </w:t>
      </w:r>
      <w:r w:rsidRPr="005D0170">
        <w:rPr>
          <w:rFonts w:ascii="Arial" w:hAnsi="Arial" w:cs="Arial"/>
          <w:sz w:val="22"/>
          <w:szCs w:val="22"/>
        </w:rPr>
        <w:t>die Fotos der Probenahmstellen 7a und 7b</w:t>
      </w:r>
    </w:p>
    <w:p w:rsidR="001378D2" w:rsidRDefault="001378D2" w:rsidP="001378D2">
      <w:pPr>
        <w:rPr>
          <w:rFonts w:ascii="Arial" w:hAnsi="Arial" w:cs="Arial"/>
          <w:sz w:val="22"/>
          <w:szCs w:val="22"/>
        </w:rPr>
      </w:pPr>
      <w:r>
        <w:rPr>
          <w:rFonts w:ascii="Arial" w:hAnsi="Arial" w:cs="Arial"/>
          <w:sz w:val="22"/>
          <w:szCs w:val="22"/>
        </w:rPr>
        <w:t xml:space="preserve">          </w:t>
      </w:r>
      <w:r w:rsidRPr="005D0170">
        <w:rPr>
          <w:rFonts w:ascii="Arial" w:hAnsi="Arial" w:cs="Arial"/>
          <w:sz w:val="22"/>
          <w:szCs w:val="22"/>
        </w:rPr>
        <w:t xml:space="preserve"> </w:t>
      </w:r>
      <w:r w:rsidRPr="005D0170">
        <w:rPr>
          <w:rFonts w:ascii="Arial" w:hAnsi="Arial" w:cs="Arial"/>
          <w:b/>
          <w:sz w:val="22"/>
          <w:szCs w:val="22"/>
        </w:rPr>
        <w:t>bis zum</w:t>
      </w:r>
      <w:r w:rsidRPr="005D0170">
        <w:rPr>
          <w:rFonts w:ascii="Arial" w:hAnsi="Arial" w:cs="Arial"/>
          <w:sz w:val="22"/>
          <w:szCs w:val="22"/>
        </w:rPr>
        <w:t xml:space="preserve"> </w:t>
      </w:r>
      <w:r>
        <w:rPr>
          <w:rFonts w:ascii="Arial" w:hAnsi="Arial" w:cs="Arial"/>
          <w:b/>
          <w:sz w:val="22"/>
          <w:szCs w:val="22"/>
        </w:rPr>
        <w:t>30.10</w:t>
      </w:r>
      <w:r w:rsidRPr="005D0170">
        <w:rPr>
          <w:rFonts w:ascii="Arial" w:hAnsi="Arial" w:cs="Arial"/>
          <w:b/>
          <w:sz w:val="22"/>
          <w:szCs w:val="22"/>
        </w:rPr>
        <w:t>.2023</w:t>
      </w:r>
      <w:r w:rsidRPr="005D0170">
        <w:rPr>
          <w:rFonts w:ascii="Arial" w:hAnsi="Arial" w:cs="Arial"/>
          <w:sz w:val="22"/>
          <w:szCs w:val="22"/>
        </w:rPr>
        <w:t xml:space="preserve"> </w:t>
      </w:r>
      <w:r>
        <w:rPr>
          <w:rFonts w:ascii="Arial" w:hAnsi="Arial" w:cs="Arial"/>
          <w:sz w:val="22"/>
          <w:szCs w:val="22"/>
        </w:rPr>
        <w:t xml:space="preserve">jeweils ein Foto der Probenahmestelle sowie ein Fließschema </w:t>
      </w:r>
    </w:p>
    <w:p w:rsidR="001378D2" w:rsidRPr="005D0170" w:rsidRDefault="001378D2" w:rsidP="001378D2">
      <w:pPr>
        <w:rPr>
          <w:rFonts w:ascii="Arial" w:hAnsi="Arial" w:cs="Arial"/>
          <w:sz w:val="22"/>
          <w:szCs w:val="22"/>
        </w:rPr>
      </w:pPr>
      <w:r>
        <w:rPr>
          <w:rFonts w:ascii="Arial" w:hAnsi="Arial" w:cs="Arial"/>
          <w:sz w:val="22"/>
          <w:szCs w:val="22"/>
        </w:rPr>
        <w:t xml:space="preserve">           </w:t>
      </w:r>
      <w:r w:rsidRPr="005D0170">
        <w:rPr>
          <w:rFonts w:ascii="Arial" w:hAnsi="Arial" w:cs="Arial"/>
          <w:sz w:val="22"/>
          <w:szCs w:val="22"/>
        </w:rPr>
        <w:t>vorzulegen.</w:t>
      </w:r>
    </w:p>
    <w:p w:rsidR="001378D2" w:rsidRPr="005D0170"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b/>
          <w:sz w:val="22"/>
          <w:szCs w:val="22"/>
        </w:rPr>
        <w:t>6.</w:t>
      </w:r>
      <w:r>
        <w:rPr>
          <w:rFonts w:ascii="Arial" w:hAnsi="Arial" w:cs="Arial"/>
          <w:sz w:val="22"/>
          <w:szCs w:val="22"/>
        </w:rPr>
        <w:t xml:space="preserve"> Unter VII. Hinweise Punkt 2 Behördliche Überwachung wird die Ziffer 2.2. wie folgt geändert:</w:t>
      </w:r>
    </w:p>
    <w:p w:rsidR="001378D2" w:rsidRPr="0058605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2.2. Die behördliche Überwachung umfasst die unter Überwachungswert (Einleitungsbe-</w:t>
      </w:r>
    </w:p>
    <w:p w:rsidR="001378D2" w:rsidRDefault="001378D2" w:rsidP="001378D2">
      <w:pPr>
        <w:rPr>
          <w:rFonts w:ascii="Arial" w:hAnsi="Arial" w:cs="Arial"/>
          <w:b/>
          <w:sz w:val="22"/>
          <w:szCs w:val="22"/>
        </w:rPr>
      </w:pPr>
      <w:r>
        <w:rPr>
          <w:rFonts w:ascii="Arial" w:hAnsi="Arial" w:cs="Arial"/>
          <w:sz w:val="22"/>
          <w:szCs w:val="22"/>
        </w:rPr>
        <w:t xml:space="preserve">           dingungen) festgelegten Überwachungsparameter an den festgelegten </w:t>
      </w:r>
      <w:r>
        <w:rPr>
          <w:rFonts w:ascii="Arial" w:hAnsi="Arial" w:cs="Arial"/>
          <w:b/>
          <w:sz w:val="22"/>
          <w:szCs w:val="22"/>
        </w:rPr>
        <w:t>Probenahme-</w:t>
      </w:r>
    </w:p>
    <w:p w:rsidR="001378D2" w:rsidRDefault="001378D2" w:rsidP="001378D2">
      <w:pPr>
        <w:rPr>
          <w:rFonts w:ascii="Arial" w:hAnsi="Arial" w:cs="Arial"/>
          <w:sz w:val="22"/>
          <w:szCs w:val="22"/>
        </w:rPr>
      </w:pPr>
      <w:r>
        <w:rPr>
          <w:rFonts w:ascii="Arial" w:hAnsi="Arial" w:cs="Arial"/>
          <w:b/>
          <w:sz w:val="22"/>
          <w:szCs w:val="22"/>
        </w:rPr>
        <w:t xml:space="preserve">           stellen 1a, 1b, 3, 4, 5, 6, 7a und 7b:</w:t>
      </w:r>
    </w:p>
    <w:p w:rsidR="001378D2" w:rsidRDefault="001378D2" w:rsidP="001378D2">
      <w:pPr>
        <w:rPr>
          <w:rFonts w:ascii="Arial" w:hAnsi="Arial" w:cs="Arial"/>
          <w:sz w:val="22"/>
          <w:szCs w:val="22"/>
        </w:rPr>
      </w:pPr>
    </w:p>
    <w:p w:rsidR="001378D2" w:rsidRDefault="001378D2" w:rsidP="001378D2">
      <w:pPr>
        <w:rPr>
          <w:rFonts w:ascii="Arial" w:hAnsi="Arial" w:cs="Arial"/>
          <w:b/>
          <w:bCs/>
          <w:sz w:val="22"/>
          <w:szCs w:val="22"/>
        </w:rPr>
      </w:pPr>
      <w:r>
        <w:rPr>
          <w:rFonts w:ascii="Arial" w:hAnsi="Arial" w:cs="Arial"/>
          <w:sz w:val="22"/>
          <w:szCs w:val="22"/>
        </w:rPr>
        <w:t xml:space="preserve">           Häufigkeit der Probenahme</w:t>
      </w:r>
      <w:r>
        <w:rPr>
          <w:rFonts w:ascii="Arial" w:hAnsi="Arial" w:cs="Arial"/>
          <w:b/>
          <w:bCs/>
          <w:sz w:val="22"/>
          <w:szCs w:val="22"/>
        </w:rPr>
        <w:t xml:space="preserve">:         </w:t>
      </w:r>
    </w:p>
    <w:p w:rsidR="001378D2" w:rsidRDefault="001378D2" w:rsidP="001378D2">
      <w:pPr>
        <w:rPr>
          <w:rFonts w:ascii="Arial" w:hAnsi="Arial" w:cs="Arial"/>
          <w:b/>
          <w:bCs/>
          <w:sz w:val="22"/>
          <w:szCs w:val="22"/>
        </w:rPr>
      </w:pPr>
    </w:p>
    <w:p w:rsidR="001378D2" w:rsidRDefault="001378D2" w:rsidP="001378D2">
      <w:pPr>
        <w:rPr>
          <w:rFonts w:ascii="Arial" w:hAnsi="Arial" w:cs="Arial"/>
          <w:b/>
          <w:bCs/>
          <w:sz w:val="22"/>
          <w:szCs w:val="22"/>
        </w:rPr>
      </w:pPr>
      <w:r>
        <w:rPr>
          <w:rFonts w:ascii="Arial" w:hAnsi="Arial" w:cs="Arial"/>
          <w:b/>
          <w:bCs/>
          <w:sz w:val="22"/>
          <w:szCs w:val="22"/>
        </w:rPr>
        <w:t xml:space="preserve">                               Probenahmestelle 1b         bis zu 2 Untersuchungen pro Jahr</w:t>
      </w:r>
    </w:p>
    <w:p w:rsidR="001378D2" w:rsidRPr="00586052" w:rsidRDefault="001378D2" w:rsidP="001378D2">
      <w:pPr>
        <w:rPr>
          <w:rFonts w:ascii="Arial" w:hAnsi="Arial" w:cs="Arial"/>
          <w:b/>
          <w:bCs/>
          <w:sz w:val="22"/>
          <w:szCs w:val="22"/>
        </w:rPr>
      </w:pPr>
      <w:r w:rsidRPr="00586052">
        <w:rPr>
          <w:rFonts w:ascii="Arial" w:hAnsi="Arial" w:cs="Arial"/>
          <w:b/>
          <w:bCs/>
          <w:sz w:val="22"/>
          <w:szCs w:val="22"/>
        </w:rPr>
        <w:t xml:space="preserve">                               Probenahmestelle 3           bis zu 4 Untersuchungen pro Jahr   *</w:t>
      </w:r>
    </w:p>
    <w:p w:rsidR="001378D2" w:rsidRPr="00586052" w:rsidRDefault="001378D2" w:rsidP="001378D2">
      <w:pPr>
        <w:rPr>
          <w:rFonts w:ascii="Arial" w:hAnsi="Arial" w:cs="Arial"/>
          <w:b/>
          <w:bCs/>
          <w:sz w:val="22"/>
          <w:szCs w:val="22"/>
        </w:rPr>
      </w:pPr>
      <w:r w:rsidRPr="00586052">
        <w:rPr>
          <w:rFonts w:ascii="Arial" w:hAnsi="Arial" w:cs="Arial"/>
          <w:b/>
          <w:bCs/>
          <w:sz w:val="22"/>
          <w:szCs w:val="22"/>
        </w:rPr>
        <w:t xml:space="preserve">                               Probenahmestelle 6           bis zu 2 Untersuchungen pro Jahr</w:t>
      </w:r>
    </w:p>
    <w:p w:rsidR="001378D2" w:rsidRPr="00586052" w:rsidRDefault="001378D2" w:rsidP="001378D2">
      <w:pPr>
        <w:rPr>
          <w:rFonts w:ascii="Arial" w:hAnsi="Arial" w:cs="Arial"/>
          <w:b/>
          <w:bCs/>
          <w:sz w:val="22"/>
          <w:szCs w:val="22"/>
        </w:rPr>
      </w:pPr>
      <w:r w:rsidRPr="00586052">
        <w:rPr>
          <w:rFonts w:ascii="Arial" w:hAnsi="Arial" w:cs="Arial"/>
          <w:b/>
          <w:bCs/>
          <w:sz w:val="22"/>
          <w:szCs w:val="22"/>
        </w:rPr>
        <w:t xml:space="preserve">                               Probenahmestelle 7a         bis zu </w:t>
      </w:r>
      <w:r>
        <w:rPr>
          <w:rFonts w:ascii="Arial" w:hAnsi="Arial" w:cs="Arial"/>
          <w:b/>
          <w:bCs/>
          <w:sz w:val="22"/>
          <w:szCs w:val="22"/>
        </w:rPr>
        <w:t>4</w:t>
      </w:r>
      <w:r w:rsidRPr="00586052">
        <w:rPr>
          <w:rFonts w:ascii="Arial" w:hAnsi="Arial" w:cs="Arial"/>
          <w:b/>
          <w:bCs/>
          <w:sz w:val="22"/>
          <w:szCs w:val="22"/>
        </w:rPr>
        <w:t xml:space="preserve"> Untersuchungen pro Jahr</w:t>
      </w:r>
    </w:p>
    <w:p w:rsidR="001378D2" w:rsidRPr="00586052" w:rsidRDefault="001378D2" w:rsidP="001378D2">
      <w:pPr>
        <w:rPr>
          <w:rFonts w:ascii="Arial" w:hAnsi="Arial" w:cs="Arial"/>
          <w:b/>
          <w:bCs/>
          <w:sz w:val="22"/>
          <w:szCs w:val="22"/>
        </w:rPr>
      </w:pPr>
      <w:r w:rsidRPr="00586052">
        <w:rPr>
          <w:rFonts w:ascii="Arial" w:hAnsi="Arial" w:cs="Arial"/>
          <w:b/>
          <w:bCs/>
          <w:sz w:val="22"/>
          <w:szCs w:val="22"/>
        </w:rPr>
        <w:t xml:space="preserve">                               Probenahmestelle 7b         bis zu </w:t>
      </w:r>
      <w:r>
        <w:rPr>
          <w:rFonts w:ascii="Arial" w:hAnsi="Arial" w:cs="Arial"/>
          <w:b/>
          <w:bCs/>
          <w:sz w:val="22"/>
          <w:szCs w:val="22"/>
        </w:rPr>
        <w:t>4</w:t>
      </w:r>
      <w:r w:rsidRPr="00586052">
        <w:rPr>
          <w:rFonts w:ascii="Arial" w:hAnsi="Arial" w:cs="Arial"/>
          <w:b/>
          <w:bCs/>
          <w:sz w:val="22"/>
          <w:szCs w:val="22"/>
        </w:rPr>
        <w:t xml:space="preserve"> Untersuchungen pro Jahr</w:t>
      </w:r>
    </w:p>
    <w:p w:rsidR="001378D2" w:rsidRPr="00586052" w:rsidRDefault="001378D2" w:rsidP="001378D2">
      <w:pPr>
        <w:rPr>
          <w:rFonts w:ascii="Arial" w:hAnsi="Arial" w:cs="Arial"/>
          <w:bCs/>
          <w:sz w:val="22"/>
          <w:szCs w:val="22"/>
        </w:rPr>
      </w:pPr>
    </w:p>
    <w:p w:rsidR="001378D2" w:rsidRPr="00586052" w:rsidRDefault="001378D2" w:rsidP="001378D2">
      <w:pPr>
        <w:autoSpaceDE w:val="0"/>
        <w:autoSpaceDN w:val="0"/>
        <w:adjustRightInd w:val="0"/>
        <w:rPr>
          <w:rFonts w:ascii="Arial" w:hAnsi="Arial" w:cs="Arial"/>
          <w:sz w:val="22"/>
          <w:szCs w:val="22"/>
        </w:rPr>
      </w:pPr>
      <w:r w:rsidRPr="00586052">
        <w:rPr>
          <w:rFonts w:ascii="Arial" w:hAnsi="Arial" w:cs="Arial"/>
          <w:sz w:val="22"/>
          <w:szCs w:val="22"/>
        </w:rPr>
        <w:t xml:space="preserve">        * Am Tag der Probenahme ist dem Probenehmer für die Festlegung des Überwachungs-</w:t>
      </w:r>
    </w:p>
    <w:p w:rsidR="001378D2" w:rsidRPr="00586052" w:rsidRDefault="001378D2" w:rsidP="001378D2">
      <w:pPr>
        <w:autoSpaceDE w:val="0"/>
        <w:autoSpaceDN w:val="0"/>
        <w:adjustRightInd w:val="0"/>
        <w:rPr>
          <w:rFonts w:ascii="Arial" w:hAnsi="Arial" w:cs="Arial"/>
          <w:sz w:val="22"/>
          <w:szCs w:val="22"/>
        </w:rPr>
      </w:pPr>
      <w:r w:rsidRPr="00586052">
        <w:rPr>
          <w:rFonts w:ascii="Arial" w:hAnsi="Arial" w:cs="Arial"/>
          <w:sz w:val="22"/>
          <w:szCs w:val="22"/>
        </w:rPr>
        <w:t xml:space="preserve">          wertes für den Parameter AOX mitzuteilen, wann die letzte Stoßbehandlung durchgeführt</w:t>
      </w:r>
    </w:p>
    <w:p w:rsidR="001378D2" w:rsidRPr="00586052" w:rsidRDefault="001378D2" w:rsidP="001378D2">
      <w:pPr>
        <w:autoSpaceDE w:val="0"/>
        <w:autoSpaceDN w:val="0"/>
        <w:adjustRightInd w:val="0"/>
        <w:rPr>
          <w:rFonts w:ascii="Arial" w:hAnsi="Arial" w:cs="Arial"/>
          <w:sz w:val="22"/>
          <w:szCs w:val="22"/>
        </w:rPr>
      </w:pPr>
      <w:r w:rsidRPr="00586052">
        <w:rPr>
          <w:rFonts w:ascii="Arial" w:hAnsi="Arial" w:cs="Arial"/>
          <w:sz w:val="22"/>
          <w:szCs w:val="22"/>
        </w:rPr>
        <w:t xml:space="preserve">           wurde (Zeit des Beginns sowie Nachweis der Verweilzeit des mikrobiziden Wirkstoffes).</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b/>
          <w:sz w:val="22"/>
          <w:szCs w:val="22"/>
        </w:rPr>
        <w:t>7.</w:t>
      </w:r>
      <w:r>
        <w:rPr>
          <w:rFonts w:ascii="Arial" w:hAnsi="Arial" w:cs="Arial"/>
          <w:sz w:val="22"/>
          <w:szCs w:val="22"/>
        </w:rPr>
        <w:t xml:space="preserve"> Unter VII. Hinweise wird die Ziffer 9. wie folgt geändert: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9.   Gemäß § 6 der Selbstüberwachungsverordnung (SÜVO) kann in begründeten Fällen auf </w:t>
      </w:r>
    </w:p>
    <w:p w:rsidR="001378D2" w:rsidRDefault="001378D2" w:rsidP="001378D2">
      <w:pPr>
        <w:rPr>
          <w:rFonts w:ascii="Arial" w:hAnsi="Arial" w:cs="Arial"/>
          <w:sz w:val="22"/>
          <w:szCs w:val="22"/>
        </w:rPr>
      </w:pPr>
      <w:r>
        <w:rPr>
          <w:rFonts w:ascii="Arial" w:hAnsi="Arial" w:cs="Arial"/>
          <w:sz w:val="22"/>
          <w:szCs w:val="22"/>
        </w:rPr>
        <w:t xml:space="preserve">          Antrag widerruflich von der Art und Umfang der Selbstüberwachung und von Analyse- und </w:t>
      </w:r>
    </w:p>
    <w:p w:rsidR="001378D2" w:rsidRDefault="001378D2" w:rsidP="001378D2">
      <w:pPr>
        <w:rPr>
          <w:rFonts w:ascii="Arial" w:hAnsi="Arial" w:cs="Arial"/>
          <w:sz w:val="22"/>
          <w:szCs w:val="22"/>
        </w:rPr>
      </w:pPr>
      <w:r>
        <w:rPr>
          <w:rFonts w:ascii="Arial" w:hAnsi="Arial" w:cs="Arial"/>
          <w:sz w:val="22"/>
          <w:szCs w:val="22"/>
        </w:rPr>
        <w:t xml:space="preserve">          Messverfahren abgewichen werden, wenn die erforderliche Überwachung auf andere</w:t>
      </w:r>
    </w:p>
    <w:p w:rsidR="001378D2" w:rsidRDefault="001378D2" w:rsidP="001378D2">
      <w:pPr>
        <w:rPr>
          <w:rFonts w:ascii="Arial" w:hAnsi="Arial" w:cs="Arial"/>
          <w:sz w:val="22"/>
          <w:szCs w:val="22"/>
        </w:rPr>
      </w:pPr>
      <w:r>
        <w:rPr>
          <w:rFonts w:ascii="Arial" w:hAnsi="Arial" w:cs="Arial"/>
          <w:sz w:val="22"/>
          <w:szCs w:val="22"/>
        </w:rPr>
        <w:t xml:space="preserve">          Weise gewährleistet wird.</w:t>
      </w:r>
    </w:p>
    <w:p w:rsidR="001378D2" w:rsidRDefault="001378D2" w:rsidP="001378D2">
      <w:pPr>
        <w:rPr>
          <w:rFonts w:ascii="Arial" w:hAnsi="Arial" w:cs="Arial"/>
          <w:sz w:val="22"/>
          <w:szCs w:val="22"/>
        </w:rPr>
      </w:pPr>
      <w:r>
        <w:rPr>
          <w:rFonts w:ascii="Arial" w:hAnsi="Arial" w:cs="Arial"/>
          <w:sz w:val="22"/>
          <w:szCs w:val="22"/>
        </w:rPr>
        <w:lastRenderedPageBreak/>
        <w:t>5. Änderung Indirekteinleitergenehmigung                                                                                       6</w:t>
      </w:r>
    </w:p>
    <w:p w:rsidR="001378D2" w:rsidRDefault="001378D2" w:rsidP="001378D2">
      <w:pPr>
        <w:rPr>
          <w:rFonts w:ascii="Arial" w:hAnsi="Arial" w:cs="Arial"/>
          <w:sz w:val="22"/>
          <w:szCs w:val="22"/>
        </w:rPr>
      </w:pPr>
      <w:r>
        <w:rPr>
          <w:rFonts w:ascii="Arial" w:hAnsi="Arial" w:cs="Arial"/>
          <w:sz w:val="22"/>
          <w:szCs w:val="22"/>
        </w:rPr>
        <w:t>Az: 13*15355057*20*ev</w:t>
      </w:r>
    </w:p>
    <w:p w:rsidR="001378D2" w:rsidRDefault="001378D2" w:rsidP="001378D2">
      <w:pPr>
        <w:rPr>
          <w:rFonts w:ascii="Arial" w:hAnsi="Arial" w:cs="Arial"/>
          <w:sz w:val="22"/>
          <w:szCs w:val="22"/>
        </w:rPr>
      </w:pPr>
      <w:r>
        <w:rPr>
          <w:rFonts w:ascii="Arial" w:hAnsi="Arial" w:cs="Arial"/>
          <w:sz w:val="22"/>
          <w:szCs w:val="22"/>
        </w:rPr>
        <w:t>09.10.2023</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autoSpaceDE w:val="0"/>
        <w:autoSpaceDN w:val="0"/>
        <w:rPr>
          <w:rFonts w:ascii="Arial" w:hAnsi="Arial" w:cs="Arial"/>
          <w:sz w:val="22"/>
        </w:rPr>
      </w:pPr>
      <w:r>
        <w:rPr>
          <w:rFonts w:ascii="Arial" w:hAnsi="Arial" w:cs="Arial"/>
          <w:b/>
          <w:sz w:val="22"/>
        </w:rPr>
        <w:t>8.</w:t>
      </w:r>
      <w:r>
        <w:rPr>
          <w:rFonts w:ascii="Arial" w:hAnsi="Arial" w:cs="Arial"/>
          <w:sz w:val="22"/>
        </w:rPr>
        <w:t xml:space="preserve"> Die anderen Haupt-, Inhalts- und Nebenbestimmungen sowie Hinweise der Genehmigung zur </w:t>
      </w:r>
    </w:p>
    <w:p w:rsidR="001378D2" w:rsidRDefault="001378D2" w:rsidP="001378D2">
      <w:pPr>
        <w:autoSpaceDE w:val="0"/>
        <w:autoSpaceDN w:val="0"/>
        <w:rPr>
          <w:rFonts w:ascii="Arial" w:hAnsi="Arial" w:cs="Arial"/>
          <w:sz w:val="22"/>
        </w:rPr>
      </w:pPr>
      <w:r>
        <w:rPr>
          <w:rFonts w:ascii="Arial" w:hAnsi="Arial" w:cs="Arial"/>
          <w:sz w:val="22"/>
        </w:rPr>
        <w:t xml:space="preserve">    Indirekteinleitung vom 02.06.2016 (Az: 13*15355057*20*ev) i.V.m. den Änderungen bleiben </w:t>
      </w:r>
    </w:p>
    <w:p w:rsidR="001378D2" w:rsidRDefault="001378D2" w:rsidP="001378D2">
      <w:pPr>
        <w:autoSpaceDE w:val="0"/>
        <w:autoSpaceDN w:val="0"/>
        <w:rPr>
          <w:rFonts w:ascii="Arial" w:hAnsi="Arial" w:cs="Arial"/>
          <w:sz w:val="22"/>
        </w:rPr>
      </w:pPr>
      <w:r>
        <w:rPr>
          <w:rFonts w:ascii="Arial" w:hAnsi="Arial" w:cs="Arial"/>
          <w:sz w:val="22"/>
        </w:rPr>
        <w:t xml:space="preserve">    vollinhaltlich bestehen (sofern noch zutreffend).</w:t>
      </w: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b/>
          <w:sz w:val="22"/>
          <w:szCs w:val="22"/>
        </w:rPr>
        <w:t>9. Kostenentscheidung</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Für die Änderung der Indirekteinleitergenehmigung werden Verwaltungskosten erhoben. </w:t>
      </w:r>
    </w:p>
    <w:p w:rsidR="001378D2" w:rsidRDefault="001378D2" w:rsidP="001378D2">
      <w:pPr>
        <w:rPr>
          <w:rFonts w:ascii="Arial" w:hAnsi="Arial" w:cs="Arial"/>
          <w:sz w:val="22"/>
          <w:szCs w:val="22"/>
        </w:rPr>
      </w:pPr>
      <w:r>
        <w:rPr>
          <w:rFonts w:ascii="Arial" w:hAnsi="Arial" w:cs="Arial"/>
          <w:sz w:val="22"/>
          <w:szCs w:val="22"/>
        </w:rPr>
        <w:t xml:space="preserve">Die Kosten des Verfahrens hat der Antragsteller zu tragen. </w:t>
      </w:r>
    </w:p>
    <w:p w:rsidR="001378D2" w:rsidRDefault="001378D2" w:rsidP="001378D2">
      <w:pPr>
        <w:rPr>
          <w:rFonts w:ascii="Arial" w:hAnsi="Arial" w:cs="Arial"/>
          <w:sz w:val="22"/>
          <w:szCs w:val="22"/>
        </w:rPr>
      </w:pPr>
    </w:p>
    <w:p w:rsidR="001378D2" w:rsidRPr="00D4757F" w:rsidRDefault="001378D2" w:rsidP="001378D2">
      <w:pPr>
        <w:rPr>
          <w:rFonts w:ascii="Arial" w:hAnsi="Arial" w:cs="Arial"/>
          <w:b/>
          <w:sz w:val="22"/>
          <w:szCs w:val="22"/>
        </w:rPr>
      </w:pPr>
      <w:r>
        <w:rPr>
          <w:rFonts w:ascii="Arial" w:hAnsi="Arial" w:cs="Arial"/>
          <w:b/>
          <w:sz w:val="22"/>
          <w:szCs w:val="22"/>
        </w:rPr>
        <w:t>10</w:t>
      </w:r>
      <w:r w:rsidRPr="00D4757F">
        <w:rPr>
          <w:rFonts w:ascii="Arial" w:hAnsi="Arial" w:cs="Arial"/>
          <w:b/>
          <w:sz w:val="22"/>
          <w:szCs w:val="22"/>
        </w:rPr>
        <w:t>. Begründung</w:t>
      </w:r>
    </w:p>
    <w:p w:rsidR="001378D2" w:rsidRPr="00862B48" w:rsidRDefault="001378D2" w:rsidP="001378D2">
      <w:pPr>
        <w:rPr>
          <w:rFonts w:ascii="Arial" w:hAnsi="Arial" w:cs="Arial"/>
          <w:b/>
          <w:sz w:val="22"/>
          <w:szCs w:val="22"/>
        </w:rPr>
      </w:pPr>
      <w:r w:rsidRPr="00862B48">
        <w:rPr>
          <w:rFonts w:ascii="Arial" w:hAnsi="Arial" w:cs="Arial"/>
          <w:b/>
          <w:sz w:val="22"/>
          <w:szCs w:val="22"/>
        </w:rPr>
        <w:t xml:space="preserve">                                    </w:t>
      </w:r>
      <w:r>
        <w:rPr>
          <w:rFonts w:ascii="Arial" w:hAnsi="Arial" w:cs="Arial"/>
          <w:b/>
          <w:sz w:val="22"/>
          <w:szCs w:val="22"/>
        </w:rPr>
        <w:t xml:space="preserve">                                   </w:t>
      </w:r>
      <w:r w:rsidRPr="00862B48">
        <w:rPr>
          <w:rFonts w:ascii="Arial" w:hAnsi="Arial" w:cs="Arial"/>
          <w:b/>
          <w:sz w:val="22"/>
          <w:szCs w:val="22"/>
        </w:rPr>
        <w:t xml:space="preserve">      I</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Mit Schreiben vom 18.07.2023 stellte die AGC Glass Osterweddingen GmbH den Antrag auf Änderung der Indirekeinleitergenehmigung vom 02.06.2016.</w:t>
      </w:r>
    </w:p>
    <w:p w:rsidR="001378D2" w:rsidRDefault="001378D2" w:rsidP="001378D2">
      <w:pPr>
        <w:rPr>
          <w:rFonts w:ascii="Arial" w:hAnsi="Arial" w:cs="Arial"/>
          <w:sz w:val="22"/>
          <w:szCs w:val="22"/>
        </w:rPr>
      </w:pPr>
      <w:r>
        <w:rPr>
          <w:rFonts w:ascii="Arial" w:hAnsi="Arial" w:cs="Arial"/>
          <w:sz w:val="22"/>
          <w:szCs w:val="22"/>
        </w:rPr>
        <w:t>Am Standort soll eine weitere Verarbeitungslinie errichtet werden. Die Laminier-Anlage wird Verbundsicherheitsglas herstellen.</w:t>
      </w:r>
    </w:p>
    <w:p w:rsidR="001378D2" w:rsidRDefault="001378D2" w:rsidP="001378D2">
      <w:pPr>
        <w:rPr>
          <w:rFonts w:ascii="Arial" w:hAnsi="Arial" w:cs="Arial"/>
          <w:sz w:val="22"/>
          <w:szCs w:val="22"/>
        </w:rPr>
      </w:pPr>
      <w:r>
        <w:rPr>
          <w:rFonts w:ascii="Arial" w:hAnsi="Arial" w:cs="Arial"/>
          <w:sz w:val="22"/>
          <w:szCs w:val="22"/>
        </w:rPr>
        <w:t>Die Änderung betrifft die Aufnahme von 2 neuen Anfallstellen, 7a für das Abschlämmwasser der Kühlung – VSG OKK und 7b für die Reinstwasserherstellung VSG.</w:t>
      </w:r>
    </w:p>
    <w:p w:rsidR="001378D2" w:rsidRDefault="001378D2" w:rsidP="001378D2">
      <w:pPr>
        <w:rPr>
          <w:rFonts w:ascii="Arial" w:hAnsi="Arial" w:cs="Arial"/>
          <w:sz w:val="22"/>
          <w:szCs w:val="22"/>
        </w:rPr>
      </w:pPr>
    </w:p>
    <w:p w:rsidR="001378D2" w:rsidRPr="00217B18" w:rsidRDefault="001378D2" w:rsidP="001378D2">
      <w:pPr>
        <w:rPr>
          <w:rFonts w:ascii="Arial" w:hAnsi="Arial" w:cs="Arial"/>
          <w:sz w:val="22"/>
          <w:szCs w:val="22"/>
          <w:u w:val="single"/>
        </w:rPr>
      </w:pPr>
      <w:r w:rsidRPr="00217B18">
        <w:rPr>
          <w:rFonts w:ascii="Arial" w:hAnsi="Arial" w:cs="Arial"/>
          <w:sz w:val="22"/>
          <w:szCs w:val="22"/>
          <w:u w:val="single"/>
        </w:rPr>
        <w:t>Anfallstelle 7a – Abschlämmwasser Kühlung VSG OKK</w:t>
      </w:r>
    </w:p>
    <w:p w:rsidR="001378D2" w:rsidRDefault="001378D2" w:rsidP="001378D2">
      <w:pPr>
        <w:rPr>
          <w:rFonts w:ascii="Arial" w:hAnsi="Arial" w:cs="Arial"/>
          <w:sz w:val="22"/>
          <w:szCs w:val="22"/>
        </w:rPr>
      </w:pPr>
      <w:r>
        <w:rPr>
          <w:rFonts w:ascii="Arial" w:hAnsi="Arial" w:cs="Arial"/>
          <w:sz w:val="22"/>
          <w:szCs w:val="22"/>
        </w:rPr>
        <w:t>Hierbei handelt es sich um einen offenen Kühlwasserkreislauf innnerhalb der Produktionsanlage VSG mit einer anfallenden Abwassermenge von ca. 2500 m³/a. Die technisch bedingte maximale Abwassermenge beträgt max. 15 m³/d.</w:t>
      </w:r>
    </w:p>
    <w:p w:rsidR="001378D2" w:rsidRDefault="001378D2" w:rsidP="001378D2">
      <w:pPr>
        <w:rPr>
          <w:rFonts w:ascii="Arial" w:hAnsi="Arial" w:cs="Arial"/>
          <w:sz w:val="22"/>
          <w:szCs w:val="22"/>
        </w:rPr>
      </w:pPr>
      <w:r>
        <w:rPr>
          <w:rFonts w:ascii="Arial" w:hAnsi="Arial" w:cs="Arial"/>
          <w:sz w:val="22"/>
          <w:szCs w:val="22"/>
        </w:rPr>
        <w:t>Das anfallende Abschlämmwasser der Kühlung fällt unter Anhang 31 Teil D Nr. 2 – Kühlsysteme mit Abflutung von sonstigen Kühlkreisläufen. Hier sind nach Anhang 31 neben den allgemeinen Anforderungen entsprechend Teil B auch Anforderungen nach Teil D – Anforderungen an das Abwasser vor Vermischung für die Schadstoffparameter Zink und AOX zu stellen.</w:t>
      </w:r>
    </w:p>
    <w:p w:rsidR="001378D2" w:rsidRDefault="001378D2" w:rsidP="001378D2">
      <w:pPr>
        <w:rPr>
          <w:rFonts w:ascii="Arial" w:hAnsi="Arial" w:cs="Arial"/>
          <w:sz w:val="22"/>
          <w:szCs w:val="22"/>
        </w:rPr>
      </w:pPr>
    </w:p>
    <w:p w:rsidR="001378D2" w:rsidRPr="00217B18" w:rsidRDefault="001378D2" w:rsidP="001378D2">
      <w:pPr>
        <w:rPr>
          <w:rFonts w:ascii="Arial" w:hAnsi="Arial" w:cs="Arial"/>
          <w:sz w:val="22"/>
          <w:szCs w:val="22"/>
          <w:u w:val="single"/>
        </w:rPr>
      </w:pPr>
      <w:r w:rsidRPr="00217B18">
        <w:rPr>
          <w:rFonts w:ascii="Arial" w:hAnsi="Arial" w:cs="Arial"/>
          <w:sz w:val="22"/>
          <w:szCs w:val="22"/>
          <w:u w:val="single"/>
        </w:rPr>
        <w:t>Anfallstelle 7b – VSG Reinstwasserherstellung</w:t>
      </w:r>
    </w:p>
    <w:p w:rsidR="001378D2" w:rsidRDefault="001378D2" w:rsidP="001378D2">
      <w:pPr>
        <w:rPr>
          <w:rFonts w:ascii="Arial" w:hAnsi="Arial" w:cs="Arial"/>
          <w:sz w:val="22"/>
          <w:szCs w:val="22"/>
        </w:rPr>
      </w:pPr>
      <w:r w:rsidRPr="009D0A1C">
        <w:rPr>
          <w:rFonts w:ascii="Arial" w:hAnsi="Arial" w:cs="Arial"/>
          <w:sz w:val="22"/>
          <w:szCs w:val="22"/>
        </w:rPr>
        <w:t>Für die Reinstwasserherstellung wird Trinkwasser mittels Ionenaustauscher, Umkehrosmose und Membranfiltertechniken entsalzt und gereinigt.</w:t>
      </w:r>
      <w:r>
        <w:rPr>
          <w:rFonts w:ascii="Arial" w:hAnsi="Arial" w:cs="Arial"/>
          <w:sz w:val="22"/>
          <w:szCs w:val="22"/>
        </w:rPr>
        <w:t xml:space="preserve"> Die eingesetzte Menge von ca. 4600 m³/a, max. 15,0 m³/d ist zu erwarten. </w:t>
      </w: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b/>
          <w:sz w:val="22"/>
          <w:szCs w:val="22"/>
        </w:rPr>
        <w:t xml:space="preserve">                                                                              II</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Nach § 58 Abs. 1 Satz 1 des Gesetzes zur Ordnung des Wasserhaushaltes (Wasserhaushalts-gesetz – WHG) vom 31.07.2009 (BGBl. I S. 2585), in der zuletzt geltenden Fassung bedarf die Einleitung von Abwasser in öffentliche Abwasseranlagen der wasserbehördlichen Genehmigung, wenn an das Abwasser in der Abwasserverordnung (AbwV) vom 17.06.2004 (BGBl. I S. 1108, 2625), in der jeweils geltenden Fassung, Anforderungen für den Ort des Anfalls oder vor seiner Vermischung festgelegt sind.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Die Zuständigkeit der unteren Wasserbehörde ergibt sich aus dem § 12 Abs. 1 Wassergesetz für das Land Sachsen-Anhalt vom 16.03.2011 (GVBl. LSA Nr. 8/2011 S. 492), in der zuletzt geltenden Fassung (vom 21.03.2012).</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Nach § 1 Abs. 1 Indirekteinleiterverordnung besteht für die Einleitung von Abwasser, dessen Schmutzfracht im Wesentlichen aus Wasseraufbereitung, Kühlsysteme, Dampferzeugung (Anhang 31 AbwV) und der Herstellung und Verarbeitung von Glas (Anhang 41 AbwV) stammt, in öffent-</w:t>
      </w:r>
    </w:p>
    <w:p w:rsidR="001378D2" w:rsidRDefault="001378D2" w:rsidP="001378D2">
      <w:pPr>
        <w:rPr>
          <w:rFonts w:ascii="Arial" w:hAnsi="Arial" w:cs="Arial"/>
          <w:sz w:val="22"/>
          <w:szCs w:val="22"/>
        </w:rPr>
      </w:pPr>
      <w:r>
        <w:rPr>
          <w:rFonts w:ascii="Arial" w:hAnsi="Arial" w:cs="Arial"/>
          <w:sz w:val="22"/>
          <w:szCs w:val="22"/>
        </w:rPr>
        <w:t>liche Abwasseranlagen eine Genehmigungspflicht, da für dieses Abwasser Anforderungen den Ort des Anfalls oder vor der Vermischung entsprechend der Abwasserverordnung zu stellen sind.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lastRenderedPageBreak/>
        <w:t>5. Änderung Indirekteinleitergenehmigung                                                                                       7</w:t>
      </w:r>
    </w:p>
    <w:p w:rsidR="001378D2" w:rsidRDefault="001378D2" w:rsidP="001378D2">
      <w:pPr>
        <w:rPr>
          <w:rFonts w:ascii="Arial" w:hAnsi="Arial" w:cs="Arial"/>
          <w:sz w:val="22"/>
          <w:szCs w:val="22"/>
        </w:rPr>
      </w:pPr>
      <w:r>
        <w:rPr>
          <w:rFonts w:ascii="Arial" w:hAnsi="Arial" w:cs="Arial"/>
          <w:sz w:val="22"/>
          <w:szCs w:val="22"/>
        </w:rPr>
        <w:t>Az: 13*15355057*20*ev</w:t>
      </w:r>
    </w:p>
    <w:p w:rsidR="001378D2" w:rsidRDefault="001378D2" w:rsidP="001378D2">
      <w:pPr>
        <w:rPr>
          <w:rFonts w:ascii="Arial" w:hAnsi="Arial" w:cs="Arial"/>
          <w:sz w:val="22"/>
          <w:szCs w:val="22"/>
        </w:rPr>
      </w:pPr>
      <w:r>
        <w:rPr>
          <w:rFonts w:ascii="Arial" w:hAnsi="Arial" w:cs="Arial"/>
          <w:sz w:val="22"/>
          <w:szCs w:val="22"/>
        </w:rPr>
        <w:t>09.10.2023</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Der Umfang der Benutzung der öffentlichen Abwasseranlage wurde entsprechend der Beantra-gung vorgenommen.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Die Festlegungen zur Selbstüberwachung sind erforderlich, um die Einhaltung der Einleitungsbe-dingungen sowie die Menge und Beschaffenheit des zu entsorgenden Abwassers festzustellen und damit auf den Betrieb der mit der Indirekteinleitung im Zusammenhang stehenden Abwasser-anlagen einwirken zu können.</w:t>
      </w: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b/>
          <w:sz w:val="22"/>
          <w:szCs w:val="22"/>
        </w:rPr>
        <w:t xml:space="preserve">                                                                               III</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Die Kostenentscheidung beruht auf den §§ 1, 3, 5 und 14 des Verwaltungskostengesetzes des Landes Sachsen-Anhalt (VwKostG LSA) vom 27. Juni 1991 (GVBl. LSA S. 154) in Verbindung mit</w:t>
      </w:r>
    </w:p>
    <w:p w:rsidR="001378D2" w:rsidRDefault="001378D2" w:rsidP="001378D2">
      <w:pPr>
        <w:rPr>
          <w:rFonts w:ascii="Arial" w:hAnsi="Arial" w:cs="Arial"/>
          <w:sz w:val="22"/>
          <w:szCs w:val="22"/>
        </w:rPr>
      </w:pPr>
      <w:r>
        <w:rPr>
          <w:rFonts w:ascii="Arial" w:hAnsi="Arial" w:cs="Arial"/>
          <w:sz w:val="22"/>
          <w:szCs w:val="22"/>
        </w:rPr>
        <w:t xml:space="preserve">§ 1 / § 3 der Allgemeinen Gebührenordnung des Landes Sachsen-Anhalt (All GO LSA) vom </w:t>
      </w:r>
    </w:p>
    <w:p w:rsidR="001378D2" w:rsidRDefault="001378D2" w:rsidP="001378D2">
      <w:pPr>
        <w:rPr>
          <w:rFonts w:ascii="Arial" w:hAnsi="Arial" w:cs="Arial"/>
          <w:sz w:val="22"/>
          <w:szCs w:val="22"/>
        </w:rPr>
      </w:pPr>
      <w:r>
        <w:rPr>
          <w:rFonts w:ascii="Arial" w:hAnsi="Arial" w:cs="Arial"/>
          <w:sz w:val="22"/>
          <w:szCs w:val="22"/>
        </w:rPr>
        <w:t>10.10.2012 (GVBl. LSA Nr. 20/2012 S. 366), in den zuletzt geltenden Fassungen.</w:t>
      </w:r>
    </w:p>
    <w:p w:rsidR="001378D2" w:rsidRDefault="001378D2" w:rsidP="001378D2">
      <w:pPr>
        <w:rPr>
          <w:rFonts w:ascii="Arial" w:hAnsi="Arial" w:cs="Arial"/>
          <w:sz w:val="22"/>
          <w:szCs w:val="22"/>
        </w:rPr>
      </w:pPr>
      <w:r>
        <w:rPr>
          <w:rFonts w:ascii="Arial" w:hAnsi="Arial" w:cs="Arial"/>
          <w:sz w:val="22"/>
          <w:szCs w:val="22"/>
        </w:rPr>
        <w:t>Danach sind die Kosten des Verfahrens demjenigen aufzuerlegen, der zu der Amtshandlung Anlass gegeben hat. Der Kostenfestsetzungsbescheid geht Ihnen gesondert zu.</w:t>
      </w:r>
    </w:p>
    <w:p w:rsidR="001378D2" w:rsidRDefault="001378D2" w:rsidP="001378D2">
      <w:pPr>
        <w:rPr>
          <w:rFonts w:ascii="Arial" w:hAnsi="Arial" w:cs="Arial"/>
          <w:sz w:val="22"/>
          <w:szCs w:val="22"/>
        </w:rPr>
      </w:pPr>
    </w:p>
    <w:p w:rsidR="001378D2" w:rsidRPr="00C25A4F" w:rsidRDefault="001378D2" w:rsidP="001378D2">
      <w:pPr>
        <w:rPr>
          <w:rFonts w:ascii="Arial" w:hAnsi="Arial" w:cs="Arial"/>
          <w:b/>
          <w:sz w:val="22"/>
          <w:szCs w:val="22"/>
        </w:rPr>
      </w:pPr>
      <w:r w:rsidRPr="00C25A4F">
        <w:rPr>
          <w:rFonts w:ascii="Arial" w:hAnsi="Arial" w:cs="Arial"/>
          <w:b/>
          <w:sz w:val="22"/>
          <w:szCs w:val="22"/>
        </w:rPr>
        <w:t>11. Rechtsbehelfsbelehrung</w:t>
      </w:r>
    </w:p>
    <w:p w:rsidR="001378D2" w:rsidRPr="00C25A4F" w:rsidRDefault="001378D2" w:rsidP="001378D2">
      <w:pPr>
        <w:rPr>
          <w:rFonts w:ascii="Arial" w:hAnsi="Arial" w:cs="Arial"/>
          <w:b/>
          <w:sz w:val="22"/>
          <w:szCs w:val="22"/>
        </w:rPr>
      </w:pPr>
    </w:p>
    <w:p w:rsidR="001378D2" w:rsidRDefault="001378D2" w:rsidP="001378D2">
      <w:pPr>
        <w:rPr>
          <w:rFonts w:ascii="Arial" w:hAnsi="Arial" w:cs="Arial"/>
          <w:sz w:val="22"/>
          <w:szCs w:val="22"/>
        </w:rPr>
      </w:pPr>
      <w:r>
        <w:rPr>
          <w:rFonts w:ascii="Arial" w:hAnsi="Arial" w:cs="Arial"/>
          <w:sz w:val="22"/>
          <w:szCs w:val="22"/>
        </w:rPr>
        <w:t>Gegen diesen Bescheid kann innerhalb eines Monats nach Bekanntgabe Widerspruch erhoben werden. Der Widerspruch ist schriftlich oder zur Niederschrift beim Landkreis Börde, Bornsche Straße 2, 39340 Haldensleben einzulegen.</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Mit freundlichem Gruß</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i.A. Reimherr</w:t>
      </w:r>
    </w:p>
    <w:p w:rsidR="001378D2" w:rsidRDefault="001378D2" w:rsidP="001378D2">
      <w:pPr>
        <w:rPr>
          <w:rFonts w:ascii="Arial" w:hAnsi="Arial" w:cs="Arial"/>
          <w:sz w:val="22"/>
          <w:szCs w:val="22"/>
        </w:rPr>
      </w:pPr>
      <w:r>
        <w:rPr>
          <w:rFonts w:ascii="Arial" w:hAnsi="Arial" w:cs="Arial"/>
          <w:sz w:val="22"/>
          <w:szCs w:val="22"/>
        </w:rPr>
        <w:t xml:space="preserve">Sachbearbeiterin </w:t>
      </w:r>
    </w:p>
    <w:p w:rsidR="001378D2" w:rsidRDefault="001378D2" w:rsidP="001378D2">
      <w:pPr>
        <w:rPr>
          <w:rFonts w:ascii="Arial" w:hAnsi="Arial" w:cs="Arial"/>
          <w:sz w:val="22"/>
          <w:szCs w:val="22"/>
        </w:rPr>
      </w:pPr>
      <w:r>
        <w:rPr>
          <w:rFonts w:ascii="Arial" w:hAnsi="Arial" w:cs="Arial"/>
          <w:sz w:val="22"/>
          <w:szCs w:val="22"/>
        </w:rPr>
        <w:t>untere Wasserbehörde</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b/>
          <w:sz w:val="22"/>
          <w:szCs w:val="22"/>
        </w:rPr>
        <w:t>Anlage</w:t>
      </w:r>
    </w:p>
    <w:p w:rsidR="001378D2" w:rsidRDefault="001378D2" w:rsidP="001378D2">
      <w:pPr>
        <w:rPr>
          <w:rFonts w:ascii="Arial" w:hAnsi="Arial" w:cs="Arial"/>
          <w:sz w:val="22"/>
          <w:szCs w:val="22"/>
        </w:rPr>
      </w:pPr>
      <w:r>
        <w:rPr>
          <w:rFonts w:ascii="Arial" w:hAnsi="Arial" w:cs="Arial"/>
          <w:sz w:val="22"/>
          <w:szCs w:val="22"/>
        </w:rPr>
        <w:t>Anlage 1</w:t>
      </w:r>
    </w:p>
    <w:p w:rsidR="001378D2" w:rsidRDefault="001378D2" w:rsidP="001378D2">
      <w:pPr>
        <w:rPr>
          <w:rFonts w:ascii="Arial" w:hAnsi="Arial" w:cs="Arial"/>
          <w:sz w:val="22"/>
          <w:szCs w:val="22"/>
        </w:rPr>
      </w:pPr>
      <w:r>
        <w:rPr>
          <w:rFonts w:ascii="Arial" w:hAnsi="Arial" w:cs="Arial"/>
          <w:sz w:val="22"/>
          <w:szCs w:val="22"/>
        </w:rPr>
        <w:t>Kostenfestsetzungsbescheid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b/>
          <w:sz w:val="22"/>
          <w:szCs w:val="22"/>
        </w:rPr>
        <w:t>Verteiler</w:t>
      </w:r>
      <w:r>
        <w:rPr>
          <w:rFonts w:ascii="Arial" w:hAnsi="Arial" w:cs="Arial"/>
          <w:sz w:val="22"/>
          <w:szCs w:val="22"/>
        </w:rPr>
        <w:t xml:space="preserve">  </w:t>
      </w:r>
    </w:p>
    <w:p w:rsidR="001378D2" w:rsidRDefault="001378D2" w:rsidP="001378D2">
      <w:pPr>
        <w:rPr>
          <w:rFonts w:ascii="Arial" w:hAnsi="Arial" w:cs="Arial"/>
          <w:sz w:val="22"/>
          <w:szCs w:val="22"/>
        </w:rPr>
      </w:pPr>
      <w:r>
        <w:rPr>
          <w:rFonts w:ascii="Arial" w:hAnsi="Arial" w:cs="Arial"/>
          <w:sz w:val="22"/>
          <w:szCs w:val="22"/>
        </w:rPr>
        <w:t>Adressat</w:t>
      </w:r>
    </w:p>
    <w:p w:rsidR="001378D2" w:rsidRDefault="001378D2" w:rsidP="001378D2">
      <w:pPr>
        <w:rPr>
          <w:rFonts w:ascii="Arial" w:hAnsi="Arial" w:cs="Arial"/>
          <w:sz w:val="22"/>
          <w:szCs w:val="22"/>
        </w:rPr>
      </w:pPr>
      <w:r>
        <w:rPr>
          <w:rFonts w:ascii="Arial" w:hAnsi="Arial" w:cs="Arial"/>
          <w:sz w:val="22"/>
          <w:szCs w:val="22"/>
        </w:rPr>
        <w:t>Landesverwaltungsamt, Ref. 405, Dessauer Straße 70, 06118 Halle (Saale)</w:t>
      </w:r>
    </w:p>
    <w:p w:rsidR="001378D2" w:rsidRDefault="001378D2" w:rsidP="001378D2">
      <w:pPr>
        <w:rPr>
          <w:rFonts w:ascii="Arial" w:hAnsi="Arial" w:cs="Arial"/>
          <w:sz w:val="22"/>
          <w:szCs w:val="22"/>
        </w:rPr>
      </w:pPr>
      <w:r>
        <w:rPr>
          <w:rFonts w:ascii="Arial" w:hAnsi="Arial" w:cs="Arial"/>
          <w:sz w:val="22"/>
          <w:szCs w:val="22"/>
        </w:rPr>
        <w:t>Trink- und Abwasserverband Börde, Magdeburger Straße 35, 39387 Oschersleben (Bode)</w:t>
      </w:r>
    </w:p>
    <w:p w:rsidR="001378D2" w:rsidRDefault="001378D2" w:rsidP="001378D2">
      <w:pPr>
        <w:rPr>
          <w:rFonts w:ascii="Arial" w:hAnsi="Arial" w:cs="Arial"/>
          <w:sz w:val="22"/>
          <w:szCs w:val="22"/>
        </w:rPr>
      </w:pPr>
      <w:r>
        <w:rPr>
          <w:rFonts w:ascii="Arial" w:hAnsi="Arial" w:cs="Arial"/>
          <w:sz w:val="22"/>
          <w:szCs w:val="22"/>
        </w:rPr>
        <w:t>z.d.A.</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lastRenderedPageBreak/>
        <w:t>5. Änderung Indirekteinleitergenehmigung                                                                                       8</w:t>
      </w:r>
    </w:p>
    <w:p w:rsidR="001378D2" w:rsidRDefault="001378D2" w:rsidP="001378D2">
      <w:pPr>
        <w:rPr>
          <w:rFonts w:ascii="Arial" w:hAnsi="Arial" w:cs="Arial"/>
          <w:sz w:val="22"/>
          <w:szCs w:val="22"/>
        </w:rPr>
      </w:pPr>
      <w:r>
        <w:rPr>
          <w:rFonts w:ascii="Arial" w:hAnsi="Arial" w:cs="Arial"/>
          <w:sz w:val="22"/>
          <w:szCs w:val="22"/>
        </w:rPr>
        <w:t>Az: 13*15355057*20*ev</w:t>
      </w:r>
    </w:p>
    <w:p w:rsidR="001378D2" w:rsidRDefault="001378D2" w:rsidP="001378D2">
      <w:pPr>
        <w:rPr>
          <w:rFonts w:ascii="Arial" w:hAnsi="Arial" w:cs="Arial"/>
          <w:sz w:val="22"/>
          <w:szCs w:val="22"/>
        </w:rPr>
      </w:pPr>
      <w:r>
        <w:rPr>
          <w:rFonts w:ascii="Arial" w:hAnsi="Arial" w:cs="Arial"/>
          <w:sz w:val="22"/>
          <w:szCs w:val="22"/>
        </w:rPr>
        <w:t>09.10.2023</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pStyle w:val="Text"/>
        <w:rPr>
          <w:rFonts w:ascii="Arial" w:hAnsi="Arial" w:cs="Arial"/>
          <w:color w:val="auto"/>
          <w:sz w:val="22"/>
          <w:szCs w:val="22"/>
          <w:u w:val="single"/>
        </w:rPr>
      </w:pPr>
      <w:r>
        <w:rPr>
          <w:rFonts w:ascii="Arial" w:hAnsi="Arial" w:cs="Arial"/>
          <w:color w:val="auto"/>
          <w:sz w:val="22"/>
          <w:szCs w:val="22"/>
          <w:u w:val="single"/>
        </w:rPr>
        <w:t>Fundstellenverzeichnis:</w:t>
      </w:r>
    </w:p>
    <w:p w:rsidR="001378D2" w:rsidRDefault="001378D2" w:rsidP="001378D2">
      <w:pPr>
        <w:pStyle w:val="Text"/>
        <w:rPr>
          <w:rFonts w:ascii="Arial" w:hAnsi="Arial" w:cs="Arial"/>
          <w:color w:val="auto"/>
          <w:sz w:val="22"/>
          <w:szCs w:val="22"/>
        </w:rPr>
      </w:pPr>
    </w:p>
    <w:p w:rsidR="001378D2" w:rsidRDefault="001378D2" w:rsidP="001378D2">
      <w:pPr>
        <w:pStyle w:val="Text"/>
        <w:rPr>
          <w:rFonts w:ascii="Arial" w:hAnsi="Arial" w:cs="Arial"/>
          <w:color w:val="auto"/>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71"/>
        <w:gridCol w:w="7439"/>
      </w:tblGrid>
      <w:tr w:rsidR="001378D2" w:rsidTr="008D71A6">
        <w:tc>
          <w:tcPr>
            <w:tcW w:w="1771" w:type="dxa"/>
            <w:tcBorders>
              <w:top w:val="single" w:sz="12" w:space="0" w:color="auto"/>
            </w:tcBorders>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VwKostG LSA</w:t>
            </w:r>
          </w:p>
        </w:tc>
        <w:tc>
          <w:tcPr>
            <w:tcW w:w="7439" w:type="dxa"/>
            <w:tcBorders>
              <w:top w:val="single" w:sz="12" w:space="0" w:color="auto"/>
            </w:tcBorders>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Verwaltungskostengesetz des Landes Sachsen-Anhalt vom 27.06.1991 (GVBl. LSA S. 154. ), in der zuletzt geltenden Fassung</w:t>
            </w:r>
          </w:p>
        </w:tc>
      </w:tr>
      <w:tr w:rsidR="001378D2" w:rsidTr="008D71A6">
        <w:tc>
          <w:tcPr>
            <w:tcW w:w="1771"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AllGO LSA</w:t>
            </w:r>
          </w:p>
        </w:tc>
        <w:tc>
          <w:tcPr>
            <w:tcW w:w="7439"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sz w:val="22"/>
                <w:szCs w:val="22"/>
              </w:rPr>
              <w:t>Allgemeine Gebührenordnung des Landes Sachsen-Anhalt (AllGO LSA) vom 10.10.2012 (GVBl. LSA Nr. 20/2112 S. 366), in der zuletzt geltenden Fassung</w:t>
            </w:r>
          </w:p>
        </w:tc>
      </w:tr>
      <w:tr w:rsidR="001378D2" w:rsidTr="008D71A6">
        <w:tc>
          <w:tcPr>
            <w:tcW w:w="1771"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WG LSA</w:t>
            </w:r>
          </w:p>
        </w:tc>
        <w:tc>
          <w:tcPr>
            <w:tcW w:w="7439"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sz w:val="22"/>
                <w:szCs w:val="22"/>
              </w:rPr>
              <w:t>Wassergesetz für das Land Sachsen-Anhalt vom 16. März 2011 (GVBl. LSA Nr. 8/2011 S. 492), in der zuletzt geltenden Fassung</w:t>
            </w:r>
          </w:p>
        </w:tc>
      </w:tr>
      <w:tr w:rsidR="001378D2" w:rsidTr="008D71A6">
        <w:tc>
          <w:tcPr>
            <w:tcW w:w="1771"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AbwV</w:t>
            </w:r>
          </w:p>
        </w:tc>
        <w:tc>
          <w:tcPr>
            <w:tcW w:w="7439" w:type="dxa"/>
            <w:hideMark/>
          </w:tcPr>
          <w:p w:rsidR="001378D2" w:rsidRDefault="001378D2" w:rsidP="008D71A6">
            <w:pPr>
              <w:pStyle w:val="Text"/>
              <w:spacing w:line="276" w:lineRule="auto"/>
              <w:rPr>
                <w:rFonts w:ascii="Arial" w:hAnsi="Arial" w:cs="Arial"/>
                <w:sz w:val="22"/>
                <w:szCs w:val="22"/>
              </w:rPr>
            </w:pPr>
            <w:r>
              <w:rPr>
                <w:rFonts w:ascii="Arial" w:hAnsi="Arial" w:cs="Arial"/>
                <w:sz w:val="22"/>
                <w:szCs w:val="22"/>
              </w:rPr>
              <w:t>Abwasserverordnung vom 15.10.2002 (BGBl. I S. 4047, 4550) in der Neufassung der Abwasserverordnung vom 17.06.2004 (BGBl. I S 1108), in der zuletzt geltenden Fassung</w:t>
            </w:r>
          </w:p>
        </w:tc>
      </w:tr>
      <w:tr w:rsidR="001378D2" w:rsidTr="008D71A6">
        <w:tc>
          <w:tcPr>
            <w:tcW w:w="1771"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IndEinlVO</w:t>
            </w:r>
          </w:p>
        </w:tc>
        <w:tc>
          <w:tcPr>
            <w:tcW w:w="7439" w:type="dxa"/>
            <w:hideMark/>
          </w:tcPr>
          <w:p w:rsidR="001378D2" w:rsidRDefault="001378D2" w:rsidP="008D71A6">
            <w:pPr>
              <w:pStyle w:val="Text"/>
              <w:spacing w:line="276" w:lineRule="auto"/>
              <w:rPr>
                <w:rFonts w:ascii="Arial" w:hAnsi="Arial" w:cs="Arial"/>
                <w:sz w:val="22"/>
                <w:szCs w:val="22"/>
              </w:rPr>
            </w:pPr>
            <w:r>
              <w:rPr>
                <w:rFonts w:ascii="Arial" w:hAnsi="Arial" w:cs="Arial"/>
                <w:sz w:val="22"/>
                <w:szCs w:val="22"/>
              </w:rPr>
              <w:t>Indirekteinleiterverordnung vom 07.03.2007 (GVBl. LSA S.47), in der zuletzt geltenden Fassung</w:t>
            </w:r>
          </w:p>
        </w:tc>
      </w:tr>
      <w:tr w:rsidR="001378D2" w:rsidTr="008D71A6">
        <w:tc>
          <w:tcPr>
            <w:tcW w:w="1771"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SÜVO</w:t>
            </w:r>
          </w:p>
        </w:tc>
        <w:tc>
          <w:tcPr>
            <w:tcW w:w="7439" w:type="dxa"/>
            <w:hideMark/>
          </w:tcPr>
          <w:p w:rsidR="001378D2" w:rsidRDefault="001378D2" w:rsidP="008D71A6">
            <w:pPr>
              <w:pStyle w:val="Text"/>
              <w:spacing w:line="276" w:lineRule="auto"/>
              <w:rPr>
                <w:rFonts w:ascii="Arial" w:hAnsi="Arial" w:cs="Arial"/>
                <w:sz w:val="22"/>
                <w:szCs w:val="22"/>
              </w:rPr>
            </w:pPr>
            <w:r>
              <w:rPr>
                <w:rFonts w:ascii="Arial" w:hAnsi="Arial" w:cs="Arial"/>
                <w:sz w:val="22"/>
                <w:szCs w:val="22"/>
              </w:rPr>
              <w:t>Selbstüberwachungsverordnung vom 05.08.2021 (GVBl. LSA Nr. 32/2021 S. 457), in der zuletzt geltenden Fassung</w:t>
            </w:r>
          </w:p>
        </w:tc>
      </w:tr>
      <w:tr w:rsidR="001378D2" w:rsidTr="008D71A6">
        <w:tc>
          <w:tcPr>
            <w:tcW w:w="1771"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WHG</w:t>
            </w:r>
          </w:p>
        </w:tc>
        <w:tc>
          <w:tcPr>
            <w:tcW w:w="7439" w:type="dxa"/>
            <w:hideMark/>
          </w:tcPr>
          <w:p w:rsidR="001378D2" w:rsidRDefault="001378D2" w:rsidP="008D71A6">
            <w:pPr>
              <w:pStyle w:val="Text"/>
              <w:spacing w:line="276" w:lineRule="auto"/>
              <w:rPr>
                <w:rFonts w:ascii="Arial" w:hAnsi="Arial" w:cs="Arial"/>
                <w:color w:val="auto"/>
                <w:sz w:val="22"/>
                <w:szCs w:val="22"/>
              </w:rPr>
            </w:pPr>
            <w:r>
              <w:rPr>
                <w:rFonts w:ascii="Arial" w:hAnsi="Arial" w:cs="Arial"/>
                <w:sz w:val="22"/>
                <w:szCs w:val="22"/>
              </w:rPr>
              <w:t>Gesetz zur Ordnung des Wasserhaushaltes, Wasserhaushaltsgesetz vom 31.07.2009 (BGBl. I S. 2585), in der zuletzt geltenden Fassung</w:t>
            </w:r>
          </w:p>
        </w:tc>
      </w:tr>
      <w:tr w:rsidR="001378D2" w:rsidTr="008D71A6">
        <w:tc>
          <w:tcPr>
            <w:tcW w:w="1771" w:type="dxa"/>
            <w:tcBorders>
              <w:bottom w:val="single" w:sz="12" w:space="0" w:color="auto"/>
            </w:tcBorders>
            <w:hideMark/>
          </w:tcPr>
          <w:p w:rsidR="001378D2" w:rsidRDefault="001378D2" w:rsidP="008D71A6">
            <w:pPr>
              <w:pStyle w:val="Text"/>
              <w:spacing w:line="276" w:lineRule="auto"/>
              <w:rPr>
                <w:rFonts w:ascii="Arial" w:hAnsi="Arial" w:cs="Arial"/>
                <w:color w:val="auto"/>
                <w:sz w:val="22"/>
                <w:szCs w:val="22"/>
              </w:rPr>
            </w:pPr>
            <w:r>
              <w:rPr>
                <w:rFonts w:ascii="Arial" w:hAnsi="Arial" w:cs="Arial"/>
                <w:color w:val="auto"/>
                <w:sz w:val="22"/>
                <w:szCs w:val="22"/>
              </w:rPr>
              <w:t>VwVfG LSA</w:t>
            </w:r>
          </w:p>
        </w:tc>
        <w:tc>
          <w:tcPr>
            <w:tcW w:w="7439" w:type="dxa"/>
            <w:tcBorders>
              <w:bottom w:val="single" w:sz="12" w:space="0" w:color="auto"/>
            </w:tcBorders>
            <w:hideMark/>
          </w:tcPr>
          <w:p w:rsidR="001378D2" w:rsidRDefault="001378D2" w:rsidP="008D71A6">
            <w:pPr>
              <w:pStyle w:val="Text"/>
              <w:spacing w:line="276" w:lineRule="auto"/>
              <w:rPr>
                <w:rFonts w:ascii="Arial" w:hAnsi="Arial" w:cs="Arial"/>
                <w:color w:val="auto"/>
                <w:sz w:val="22"/>
                <w:szCs w:val="22"/>
              </w:rPr>
            </w:pPr>
            <w:r>
              <w:rPr>
                <w:rFonts w:ascii="Arial" w:hAnsi="Arial" w:cs="Arial"/>
                <w:sz w:val="22"/>
                <w:szCs w:val="22"/>
              </w:rPr>
              <w:t>Verwaltungsverfahrensgesetz für das Land Sachsen-Anhalt i.d.F. der Bekanntmachung vom 18.11.2005 (GVBl. LSA S.698), in der zuletzt geltenden Fassung</w:t>
            </w:r>
          </w:p>
        </w:tc>
      </w:tr>
    </w:tbl>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b/>
          <w:sz w:val="22"/>
          <w:szCs w:val="22"/>
        </w:rPr>
        <w:lastRenderedPageBreak/>
        <w:t>Anlage 1 – zur 5. Änderung der Indirekteinleitergenehmigung vom 02.06.2016</w:t>
      </w:r>
    </w:p>
    <w:p w:rsidR="001378D2" w:rsidRDefault="001378D2" w:rsidP="001378D2">
      <w:pPr>
        <w:rPr>
          <w:rFonts w:ascii="Arial" w:hAnsi="Arial" w:cs="Arial"/>
          <w:b/>
          <w:sz w:val="22"/>
          <w:szCs w:val="22"/>
        </w:rPr>
      </w:pPr>
      <w:r>
        <w:rPr>
          <w:rFonts w:ascii="Arial" w:hAnsi="Arial" w:cs="Arial"/>
          <w:b/>
          <w:sz w:val="22"/>
          <w:szCs w:val="22"/>
        </w:rPr>
        <w:t xml:space="preserve">                   erteilt am 09.10.2023</w:t>
      </w:r>
    </w:p>
    <w:p w:rsidR="001378D2" w:rsidRDefault="001378D2" w:rsidP="001378D2">
      <w:pPr>
        <w:rPr>
          <w:rFonts w:ascii="Arial" w:hAnsi="Arial" w:cs="Arial"/>
          <w:b/>
          <w:sz w:val="22"/>
          <w:szCs w:val="22"/>
        </w:rPr>
      </w:pPr>
      <w:r>
        <w:rPr>
          <w:rFonts w:ascii="Arial" w:hAnsi="Arial" w:cs="Arial"/>
          <w:b/>
          <w:sz w:val="22"/>
          <w:szCs w:val="22"/>
        </w:rPr>
        <w:t xml:space="preserve">                  Az: 13*15355057*20*ev</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b/>
          <w:sz w:val="22"/>
          <w:szCs w:val="22"/>
        </w:rPr>
      </w:pPr>
      <w:r>
        <w:rPr>
          <w:rFonts w:ascii="Arial" w:hAnsi="Arial" w:cs="Arial"/>
          <w:b/>
          <w:sz w:val="22"/>
          <w:szCs w:val="22"/>
        </w:rPr>
        <w:t>Selbstüberwachung</w:t>
      </w:r>
    </w:p>
    <w:p w:rsidR="001378D2" w:rsidRDefault="001378D2" w:rsidP="001378D2">
      <w:pPr>
        <w:rPr>
          <w:rFonts w:ascii="Arial" w:hAnsi="Arial" w:cs="Arial"/>
          <w:sz w:val="22"/>
          <w:szCs w:val="22"/>
        </w:rPr>
      </w:pPr>
      <w:r>
        <w:rPr>
          <w:rFonts w:ascii="Arial" w:hAnsi="Arial" w:cs="Arial"/>
          <w:sz w:val="22"/>
          <w:szCs w:val="22"/>
        </w:rPr>
        <w:t>Anlage 2 der SÜVO</w:t>
      </w:r>
    </w:p>
    <w:p w:rsidR="001378D2" w:rsidRDefault="001378D2" w:rsidP="001378D2">
      <w:pPr>
        <w:rPr>
          <w:rFonts w:ascii="Arial" w:hAnsi="Arial" w:cs="Arial"/>
          <w:sz w:val="22"/>
          <w:szCs w:val="22"/>
          <w:u w:val="single"/>
        </w:rPr>
      </w:pPr>
      <w:r>
        <w:rPr>
          <w:rFonts w:ascii="Arial" w:hAnsi="Arial" w:cs="Arial"/>
          <w:sz w:val="22"/>
          <w:szCs w:val="22"/>
          <w:u w:val="single"/>
        </w:rPr>
        <w:t>für Anhänge 31 und 41 der AbwV</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Abwasseranfall  &lt; 10 m³/d und &gt; 10 m³/d bis 100 m³/d</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b/>
          <w:sz w:val="22"/>
          <w:szCs w:val="22"/>
        </w:rPr>
        <w:t xml:space="preserve">           Kontrollparameter                                                    Häufigkeiten</w:t>
      </w:r>
    </w:p>
    <w:p w:rsidR="001378D2" w:rsidRDefault="001378D2" w:rsidP="001378D2">
      <w:pPr>
        <w:rPr>
          <w:rFonts w:ascii="Arial" w:hAnsi="Arial" w:cs="Arial"/>
          <w:sz w:val="22"/>
          <w:szCs w:val="22"/>
        </w:rPr>
      </w:pPr>
      <w:r>
        <w:rPr>
          <w:rFonts w:ascii="Arial" w:hAnsi="Arial" w:cs="Arial"/>
          <w:sz w:val="22"/>
          <w:szCs w:val="22"/>
        </w:rPr>
        <w:t xml:space="preserve">                                                                                &lt; 10 m³/d             &gt; 10 m³/d bis 100 m³/d</w:t>
      </w:r>
    </w:p>
    <w:p w:rsidR="001378D2" w:rsidRDefault="001378D2" w:rsidP="001378D2">
      <w:pPr>
        <w:rPr>
          <w:rFonts w:ascii="Arial" w:hAnsi="Arial" w:cs="Arial"/>
          <w:sz w:val="22"/>
          <w:szCs w:val="22"/>
        </w:rPr>
      </w:pPr>
      <w:r>
        <w:rPr>
          <w:rFonts w:ascii="Arial" w:hAnsi="Arial" w:cs="Arial"/>
          <w:sz w:val="22"/>
          <w:szCs w:val="22"/>
        </w:rPr>
        <w:t>Allgemeine Parameter</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Abwasserdurchfluss Indirekteinleiter                       w                              t</w:t>
      </w:r>
    </w:p>
    <w:p w:rsidR="001378D2" w:rsidRDefault="001378D2" w:rsidP="001378D2">
      <w:pPr>
        <w:rPr>
          <w:rFonts w:ascii="Arial" w:hAnsi="Arial" w:cs="Arial"/>
          <w:sz w:val="22"/>
          <w:szCs w:val="22"/>
        </w:rPr>
      </w:pPr>
      <w:r>
        <w:rPr>
          <w:rFonts w:ascii="Arial" w:hAnsi="Arial" w:cs="Arial"/>
          <w:sz w:val="22"/>
          <w:szCs w:val="22"/>
        </w:rPr>
        <w:t xml:space="preserve">        Abwassertemperatur                                                w                             t</w:t>
      </w:r>
    </w:p>
    <w:p w:rsidR="001378D2" w:rsidRDefault="001378D2" w:rsidP="001378D2">
      <w:pPr>
        <w:rPr>
          <w:rFonts w:ascii="Arial" w:hAnsi="Arial" w:cs="Arial"/>
          <w:sz w:val="22"/>
          <w:szCs w:val="22"/>
        </w:rPr>
      </w:pPr>
      <w:r>
        <w:rPr>
          <w:rFonts w:ascii="Arial" w:hAnsi="Arial" w:cs="Arial"/>
          <w:sz w:val="22"/>
          <w:szCs w:val="22"/>
        </w:rPr>
        <w:t xml:space="preserve">        pH-Wert                                                                    w                             t</w:t>
      </w:r>
    </w:p>
    <w:p w:rsidR="001378D2" w:rsidRDefault="001378D2" w:rsidP="001378D2">
      <w:pPr>
        <w:rPr>
          <w:rFonts w:ascii="Arial" w:hAnsi="Arial" w:cs="Arial"/>
          <w:sz w:val="22"/>
          <w:szCs w:val="22"/>
        </w:rPr>
      </w:pPr>
      <w:r>
        <w:rPr>
          <w:rFonts w:ascii="Arial" w:hAnsi="Arial" w:cs="Arial"/>
          <w:sz w:val="22"/>
          <w:szCs w:val="22"/>
        </w:rPr>
        <w:t xml:space="preserve">        Leitfähigkeit                                                                                             m</w:t>
      </w:r>
    </w:p>
    <w:p w:rsidR="001378D2" w:rsidRDefault="001378D2" w:rsidP="001378D2">
      <w:pPr>
        <w:rPr>
          <w:rFonts w:ascii="Arial" w:hAnsi="Arial" w:cs="Arial"/>
          <w:sz w:val="22"/>
          <w:szCs w:val="22"/>
        </w:rPr>
      </w:pPr>
      <w:r>
        <w:rPr>
          <w:rFonts w:ascii="Arial" w:hAnsi="Arial" w:cs="Arial"/>
          <w:sz w:val="22"/>
          <w:szCs w:val="22"/>
        </w:rPr>
        <w:t xml:space="preserve">        abfiltrierbare Stoffe                                                                                  w</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weitere Parameter</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lang w:val="en-GB"/>
        </w:rPr>
      </w:pPr>
      <w:r>
        <w:rPr>
          <w:rFonts w:ascii="Arial" w:hAnsi="Arial" w:cs="Arial"/>
          <w:sz w:val="22"/>
          <w:szCs w:val="22"/>
        </w:rPr>
        <w:t xml:space="preserve">        </w:t>
      </w:r>
      <w:r>
        <w:rPr>
          <w:rFonts w:ascii="Arial" w:hAnsi="Arial" w:cs="Arial"/>
          <w:sz w:val="22"/>
          <w:szCs w:val="22"/>
          <w:lang w:val="en-GB"/>
        </w:rPr>
        <w:t>AOX                                                                      2 x a                         6 x a</w:t>
      </w:r>
    </w:p>
    <w:p w:rsidR="001378D2" w:rsidRDefault="001378D2" w:rsidP="001378D2">
      <w:pPr>
        <w:rPr>
          <w:rFonts w:ascii="Arial" w:hAnsi="Arial" w:cs="Arial"/>
          <w:sz w:val="22"/>
          <w:szCs w:val="22"/>
        </w:rPr>
      </w:pPr>
      <w:r>
        <w:rPr>
          <w:rFonts w:ascii="Arial" w:hAnsi="Arial" w:cs="Arial"/>
          <w:sz w:val="22"/>
          <w:szCs w:val="22"/>
          <w:lang w:val="en-GB"/>
        </w:rPr>
        <w:t xml:space="preserve">        Chlor                                                                       </w:t>
      </w:r>
      <w:r>
        <w:rPr>
          <w:rFonts w:ascii="Arial" w:hAnsi="Arial" w:cs="Arial"/>
          <w:sz w:val="22"/>
          <w:szCs w:val="22"/>
        </w:rPr>
        <w:t>m                              w</w:t>
      </w:r>
    </w:p>
    <w:p w:rsidR="001378D2" w:rsidRDefault="001378D2" w:rsidP="001378D2">
      <w:pPr>
        <w:rPr>
          <w:rFonts w:ascii="Arial" w:hAnsi="Arial" w:cs="Arial"/>
          <w:sz w:val="22"/>
          <w:szCs w:val="22"/>
        </w:rPr>
      </w:pPr>
      <w:r>
        <w:rPr>
          <w:rFonts w:ascii="Arial" w:hAnsi="Arial" w:cs="Arial"/>
          <w:sz w:val="22"/>
          <w:szCs w:val="22"/>
        </w:rPr>
        <w:t xml:space="preserve">        Zink  (sonstiger Parameter)                                  4 x a                           m</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Funktionskontrolle</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r>
        <w:rPr>
          <w:rFonts w:ascii="Arial" w:hAnsi="Arial" w:cs="Arial"/>
          <w:sz w:val="22"/>
          <w:szCs w:val="22"/>
        </w:rPr>
        <w:t xml:space="preserve">        Funktion wesentlicher und mess-</w:t>
      </w:r>
    </w:p>
    <w:p w:rsidR="001378D2" w:rsidRDefault="001378D2" w:rsidP="001378D2">
      <w:pPr>
        <w:rPr>
          <w:rFonts w:ascii="Arial" w:hAnsi="Arial" w:cs="Arial"/>
          <w:sz w:val="22"/>
          <w:szCs w:val="22"/>
        </w:rPr>
      </w:pPr>
      <w:r>
        <w:rPr>
          <w:rFonts w:ascii="Arial" w:hAnsi="Arial" w:cs="Arial"/>
          <w:sz w:val="22"/>
          <w:szCs w:val="22"/>
        </w:rPr>
        <w:t xml:space="preserve">                      technischer Einrichtungen                          t                               t</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u w:val="single"/>
        </w:rPr>
      </w:pPr>
      <w:r>
        <w:rPr>
          <w:rFonts w:ascii="Arial" w:hAnsi="Arial" w:cs="Arial"/>
          <w:sz w:val="22"/>
          <w:szCs w:val="22"/>
          <w:u w:val="single"/>
        </w:rPr>
        <w:t>Erläuterungen:</w:t>
      </w:r>
    </w:p>
    <w:p w:rsidR="001378D2" w:rsidRDefault="001378D2" w:rsidP="001378D2">
      <w:pPr>
        <w:rPr>
          <w:rFonts w:ascii="Arial" w:hAnsi="Arial" w:cs="Arial"/>
          <w:sz w:val="22"/>
          <w:szCs w:val="22"/>
        </w:rPr>
      </w:pPr>
      <w:r>
        <w:rPr>
          <w:rFonts w:ascii="Arial" w:hAnsi="Arial" w:cs="Arial"/>
          <w:sz w:val="22"/>
          <w:szCs w:val="22"/>
        </w:rPr>
        <w:t>a   = jährlich                                m  = monatlich                               w  = wöchentlich</w:t>
      </w:r>
    </w:p>
    <w:p w:rsidR="001378D2" w:rsidRDefault="001378D2" w:rsidP="001378D2">
      <w:pPr>
        <w:rPr>
          <w:rFonts w:ascii="Arial" w:hAnsi="Arial" w:cs="Arial"/>
          <w:sz w:val="22"/>
          <w:szCs w:val="22"/>
        </w:rPr>
      </w:pPr>
      <w:r>
        <w:rPr>
          <w:rFonts w:ascii="Arial" w:hAnsi="Arial" w:cs="Arial"/>
          <w:sz w:val="22"/>
          <w:szCs w:val="22"/>
        </w:rPr>
        <w:t>t    = täglich</w:t>
      </w: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1378D2" w:rsidRDefault="001378D2" w:rsidP="001378D2">
      <w:pPr>
        <w:rPr>
          <w:rFonts w:ascii="Arial" w:hAnsi="Arial" w:cs="Arial"/>
          <w:sz w:val="22"/>
          <w:szCs w:val="22"/>
        </w:rPr>
      </w:pPr>
    </w:p>
    <w:p w:rsidR="00DC152B" w:rsidRDefault="00DC152B"/>
    <w:sectPr w:rsidR="00DC152B" w:rsidSect="008774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6A"/>
    <w:rsid w:val="000040EE"/>
    <w:rsid w:val="000456CB"/>
    <w:rsid w:val="000D35B7"/>
    <w:rsid w:val="000D4CDF"/>
    <w:rsid w:val="001053F1"/>
    <w:rsid w:val="00130099"/>
    <w:rsid w:val="001378D2"/>
    <w:rsid w:val="00166924"/>
    <w:rsid w:val="001A030C"/>
    <w:rsid w:val="001A47E8"/>
    <w:rsid w:val="001D286C"/>
    <w:rsid w:val="001F6870"/>
    <w:rsid w:val="00217B18"/>
    <w:rsid w:val="00220ADB"/>
    <w:rsid w:val="00223A9D"/>
    <w:rsid w:val="002B74A7"/>
    <w:rsid w:val="003E4AEA"/>
    <w:rsid w:val="00400E18"/>
    <w:rsid w:val="00473354"/>
    <w:rsid w:val="00474B45"/>
    <w:rsid w:val="0050085E"/>
    <w:rsid w:val="00521624"/>
    <w:rsid w:val="00571F5E"/>
    <w:rsid w:val="00586052"/>
    <w:rsid w:val="00596001"/>
    <w:rsid w:val="00597B19"/>
    <w:rsid w:val="005C286D"/>
    <w:rsid w:val="005D0170"/>
    <w:rsid w:val="006C1033"/>
    <w:rsid w:val="007043A5"/>
    <w:rsid w:val="00756248"/>
    <w:rsid w:val="007A3B7D"/>
    <w:rsid w:val="007D5662"/>
    <w:rsid w:val="00862B48"/>
    <w:rsid w:val="00877482"/>
    <w:rsid w:val="00881883"/>
    <w:rsid w:val="008823C5"/>
    <w:rsid w:val="008951EB"/>
    <w:rsid w:val="008D71A6"/>
    <w:rsid w:val="008E067A"/>
    <w:rsid w:val="008F0D14"/>
    <w:rsid w:val="00922B2F"/>
    <w:rsid w:val="00951A68"/>
    <w:rsid w:val="009542A7"/>
    <w:rsid w:val="009D0A1C"/>
    <w:rsid w:val="009F7852"/>
    <w:rsid w:val="00A149D0"/>
    <w:rsid w:val="00A5485C"/>
    <w:rsid w:val="00A66F6A"/>
    <w:rsid w:val="00A97D10"/>
    <w:rsid w:val="00AE008A"/>
    <w:rsid w:val="00AE4FB1"/>
    <w:rsid w:val="00B123E2"/>
    <w:rsid w:val="00B5259E"/>
    <w:rsid w:val="00B5566D"/>
    <w:rsid w:val="00B63E4D"/>
    <w:rsid w:val="00B82B72"/>
    <w:rsid w:val="00B97BF3"/>
    <w:rsid w:val="00BA4370"/>
    <w:rsid w:val="00BB40C3"/>
    <w:rsid w:val="00BF72AF"/>
    <w:rsid w:val="00C25A4F"/>
    <w:rsid w:val="00C66423"/>
    <w:rsid w:val="00C74418"/>
    <w:rsid w:val="00CD6B06"/>
    <w:rsid w:val="00CE4D83"/>
    <w:rsid w:val="00D17234"/>
    <w:rsid w:val="00D4757F"/>
    <w:rsid w:val="00D53226"/>
    <w:rsid w:val="00DC152B"/>
    <w:rsid w:val="00DD10BC"/>
    <w:rsid w:val="00E00D96"/>
    <w:rsid w:val="00E07DBC"/>
    <w:rsid w:val="00E66173"/>
    <w:rsid w:val="00EC2AA2"/>
    <w:rsid w:val="00F27599"/>
    <w:rsid w:val="00F417C4"/>
    <w:rsid w:val="00F41E68"/>
    <w:rsid w:val="00F51AF2"/>
    <w:rsid w:val="00FC6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844EF0FD-AE0F-4488-8FD2-1968C638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sz w:val="24"/>
      <w:szCs w:val="24"/>
    </w:rPr>
  </w:style>
  <w:style w:type="paragraph" w:styleId="berschrift1">
    <w:name w:val="heading 1"/>
    <w:basedOn w:val="Standard"/>
    <w:next w:val="Standard"/>
    <w:link w:val="berschrift1Zchn"/>
    <w:uiPriority w:val="99"/>
    <w:qFormat/>
    <w:rsid w:val="001A030C"/>
    <w:pPr>
      <w:keepNext/>
      <w:outlineLvl w:val="0"/>
    </w:pPr>
    <w:rPr>
      <w:rFonts w:ascii="Arial" w:hAnsi="Arial"/>
      <w:sz w:val="32"/>
      <w:szCs w:val="20"/>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A030C"/>
    <w:rPr>
      <w:rFonts w:ascii="Arial" w:hAnsi="Arial" w:cs="Times New Roman"/>
      <w:sz w:val="20"/>
      <w:szCs w:val="20"/>
    </w:rPr>
  </w:style>
  <w:style w:type="paragraph" w:customStyle="1" w:styleId="Text">
    <w:name w:val="Text"/>
    <w:uiPriority w:val="99"/>
    <w:rsid w:val="00DC152B"/>
    <w:pPr>
      <w:widowControl w:val="0"/>
      <w:autoSpaceDE w:val="0"/>
      <w:autoSpaceDN w:val="0"/>
      <w:spacing w:after="0" w:line="240" w:lineRule="auto"/>
    </w:pPr>
    <w:rPr>
      <w:rFonts w:ascii="TimesNewRomanPS" w:hAnsi="TimesNewRomanPS" w:cs="TimesNewRomanPS"/>
      <w:color w:val="000000"/>
      <w:sz w:val="24"/>
      <w:szCs w:val="24"/>
    </w:rPr>
  </w:style>
  <w:style w:type="paragraph" w:styleId="Kopfzeile">
    <w:name w:val="header"/>
    <w:basedOn w:val="Standard"/>
    <w:link w:val="KopfzeileZchn"/>
    <w:uiPriority w:val="99"/>
    <w:rsid w:val="001A030C"/>
    <w:pPr>
      <w:tabs>
        <w:tab w:val="center" w:pos="4536"/>
        <w:tab w:val="right" w:pos="9072"/>
      </w:tabs>
    </w:pPr>
    <w:rPr>
      <w:rFonts w:ascii="Arial" w:hAnsi="Arial"/>
      <w:szCs w:val="20"/>
    </w:rPr>
  </w:style>
  <w:style w:type="character" w:customStyle="1" w:styleId="KopfzeileZchn">
    <w:name w:val="Kopfzeile Zchn"/>
    <w:basedOn w:val="Absatz-Standardschriftart"/>
    <w:link w:val="Kopfzeile"/>
    <w:uiPriority w:val="99"/>
    <w:locked/>
    <w:rsid w:val="001A030C"/>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3048</Words>
  <Characters>19848</Characters>
  <Application>Microsoft Office Word</Application>
  <DocSecurity>0</DocSecurity>
  <Lines>684</Lines>
  <Paragraphs>423</Paragraphs>
  <ScaleCrop>false</ScaleCrop>
  <HeadingPairs>
    <vt:vector size="2" baseType="variant">
      <vt:variant>
        <vt:lpstr>Titel</vt:lpstr>
      </vt:variant>
      <vt:variant>
        <vt:i4>1</vt:i4>
      </vt:variant>
    </vt:vector>
  </HeadingPairs>
  <TitlesOfParts>
    <vt:vector size="1" baseType="lpstr">
      <vt:lpstr/>
    </vt:vector>
  </TitlesOfParts>
  <Company>Landkreis Börde</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Reimherr</dc:creator>
  <cp:keywords/>
  <dc:description/>
  <cp:lastModifiedBy>Reimherr, Birgit</cp:lastModifiedBy>
  <cp:revision>2</cp:revision>
  <dcterms:created xsi:type="dcterms:W3CDTF">2023-11-01T07:48:00Z</dcterms:created>
  <dcterms:modified xsi:type="dcterms:W3CDTF">2023-11-01T07:48:00Z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VOR">
    <vt:lpwstr>199904</vt:lpwstr>
  </property>
</Properties>
</file>